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F257C7A" w14:textId="77777777" w:rsidR="006A2A34" w:rsidRDefault="00F85230">
      <w:pPr>
        <w:pStyle w:val="A6"/>
        <w:ind w:firstLine="0"/>
        <w:jc w:val="center"/>
        <w:outlineLvl w:val="0"/>
        <w:rPr>
          <w:rFonts w:ascii="方正小标宋_GBK" w:eastAsia="方正小标宋_GBK" w:hAnsi="方正小标宋_GBK" w:cs="方正小标宋_GBK" w:hint="default"/>
          <w:b/>
          <w:bCs/>
          <w:sz w:val="36"/>
          <w:szCs w:val="36"/>
          <w:lang w:val="zh-TW" w:eastAsia="zh-TW"/>
        </w:rPr>
      </w:pPr>
      <w:r>
        <w:rPr>
          <w:rFonts w:ascii="方正小标宋_GBK" w:eastAsia="方正小标宋_GBK" w:hAnsi="方正小标宋_GBK" w:cs="方正小标宋_GBK"/>
          <w:b/>
          <w:bCs/>
          <w:sz w:val="36"/>
          <w:szCs w:val="36"/>
          <w:lang w:val="zh-TW" w:eastAsia="zh-TW"/>
        </w:rPr>
        <w:t xml:space="preserve">《 计算机网络技术 》 课程标准</w:t>
      </w:r>
    </w:p>
    <w:p w14:paraId="3C254B3B" w14:textId="77777777" w:rsidR="006A2A34" w:rsidRDefault="00F85230">
      <w:pPr>
        <w:pStyle w:val="A6"/>
        <w:spacing w:line="300" w:lineRule="auto"/>
        <w:ind w:firstLine="0"/>
        <w:rPr>
          <w:rFonts w:ascii="黑体" w:eastAsia="黑体" w:hAnsi="黑体" w:cs="黑体" w:hint="default"/>
          <w:sz w:val="32"/>
          <w:szCs w:val="32"/>
          <w:lang w:val="zh-TW" w:eastAsia="zh-TW"/>
        </w:rPr>
      </w:pPr>
      <w:r>
        <w:rPr>
          <w:rFonts w:ascii="黑体" w:eastAsia="黑体" w:hAnsi="黑体" w:cs="黑体"/>
          <w:sz w:val="32"/>
          <w:szCs w:val="32"/>
          <w:lang w:val="zh-TW" w:eastAsia="zh-TW"/>
        </w:rPr>
        <w:t>一、课程基本信息</w:t>
      </w:r>
    </w:p>
    <w:tbl>
      <w:tblPr>
        <w:tblStyle w:val="TableNormal"/>
        <w:tblW w:w="8522"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248"/>
        <w:gridCol w:w="4274"/>
      </w:tblGrid>
      <w:tr w:rsidR="006A2A34" w14:paraId="62698DA4" w14:textId="77777777">
        <w:trPr>
          <w:trHeight w:val="417"/>
        </w:trPr>
        <w:tc>
          <w:tcPr>
            <w:tcW w:w="852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DC3FA62"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课程名称</w:t>
            </w:r>
            <w:r>
              <w:rPr>
                <w:rFonts w:ascii="宋体" w:eastAsia="宋体" w:hAnsi="宋体" w:cs="宋体"/>
                <w:b/>
                <w:bCs/>
                <w:sz w:val="24"/>
                <w:szCs w:val="24"/>
              </w:rPr>
              <w:t xml:space="preserve">:计算机网络技术</w:t>
            </w:r>
          </w:p>
        </w:tc>
      </w:tr>
      <w:tr w:rsidR="006A2A34" w14:paraId="4BCF9E8D" w14:textId="77777777">
        <w:trPr>
          <w:trHeight w:val="417"/>
        </w:trPr>
        <w:tc>
          <w:tcPr>
            <w:tcW w:w="42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66BB927"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课程编码</w:t>
            </w:r>
            <w:r>
              <w:rPr>
                <w:rFonts w:ascii="宋体" w:eastAsia="宋体" w:hAnsi="宋体" w:cs="宋体"/>
                <w:b/>
                <w:bCs/>
                <w:sz w:val="24"/>
                <w:szCs w:val="24"/>
              </w:rPr>
              <w:t xml:space="preserve">:05030025</w:t>
            </w:r>
          </w:p>
        </w:tc>
        <w:tc>
          <w:tcPr>
            <w:tcW w:w="4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DAAC836"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课程类别</w:t>
            </w:r>
            <w:r>
              <w:rPr>
                <w:rFonts w:ascii="宋体" w:eastAsia="宋体" w:hAnsi="宋体" w:cs="宋体"/>
                <w:b/>
                <w:bCs/>
                <w:sz w:val="24"/>
                <w:szCs w:val="24"/>
              </w:rPr>
              <w:t xml:space="preserve">:公共必修课</w:t>
            </w:r>
          </w:p>
        </w:tc>
      </w:tr>
      <w:tr w:rsidR="006A2A34" w14:paraId="47195AB7" w14:textId="77777777">
        <w:trPr>
          <w:trHeight w:val="417"/>
        </w:trPr>
        <w:tc>
          <w:tcPr>
            <w:tcW w:w="42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026674"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学分</w:t>
            </w:r>
            <w:r>
              <w:rPr>
                <w:rFonts w:ascii="宋体" w:eastAsia="宋体" w:hAnsi="宋体" w:cs="宋体"/>
                <w:b/>
                <w:bCs/>
                <w:sz w:val="24"/>
                <w:szCs w:val="24"/>
              </w:rPr>
              <w:t xml:space="preserve">:3</w:t>
            </w:r>
          </w:p>
        </w:tc>
        <w:tc>
          <w:tcPr>
            <w:tcW w:w="4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216B2D"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 xml:space="preserve">学时：60</w:t>
            </w:r>
          </w:p>
        </w:tc>
      </w:tr>
      <w:tr w:rsidR="006A2A34" w14:paraId="3613027D" w14:textId="77777777">
        <w:trPr>
          <w:trHeight w:val="417"/>
        </w:trPr>
        <w:tc>
          <w:tcPr>
            <w:tcW w:w="42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B9EF41"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适用专业</w:t>
            </w:r>
            <w:r>
              <w:rPr>
                <w:rFonts w:ascii="宋体" w:eastAsia="宋体" w:hAnsi="宋体" w:cs="宋体"/>
                <w:b/>
                <w:bCs/>
                <w:sz w:val="24"/>
                <w:szCs w:val="24"/>
              </w:rPr>
              <w:t>:</w:t>
            </w:r>
            <w:r>
              <w:rPr>
                <w:rFonts w:ascii="宋体" w:eastAsia="宋体" w:hAnsi="宋体" w:cs="宋体"/>
                <w:b/>
                <w:bCs/>
                <w:sz w:val="24"/>
                <w:szCs w:val="24"/>
                <w:lang w:val="zh-TW" w:eastAsia="zh-TW"/>
              </w:rPr>
              <w:t xml:space="preserve">软件技术</w:t>
            </w:r>
          </w:p>
        </w:tc>
        <w:tc>
          <w:tcPr>
            <w:tcW w:w="4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21C631D"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开课单位</w:t>
            </w:r>
            <w:r>
              <w:rPr>
                <w:rFonts w:ascii="宋体" w:eastAsia="宋体" w:hAnsi="宋体" w:cs="宋体"/>
                <w:b/>
                <w:bCs/>
                <w:sz w:val="24"/>
                <w:szCs w:val="24"/>
              </w:rPr>
              <w:t>:</w:t>
            </w:r>
            <w:r>
              <w:rPr>
                <w:rFonts w:ascii="宋体" w:eastAsia="宋体" w:hAnsi="宋体" w:cs="宋体"/>
                <w:b/>
                <w:bCs/>
                <w:sz w:val="24"/>
                <w:szCs w:val="24"/>
                <w:lang w:val="zh-TW" w:eastAsia="zh-TW"/>
              </w:rPr>
              <w:t xml:space="preserve">智能信息工程学院</w:t>
            </w:r>
          </w:p>
        </w:tc>
      </w:tr>
      <w:tr w:rsidR="006A2A34" w14:paraId="4749713D" w14:textId="77777777">
        <w:trPr>
          <w:trHeight w:val="388"/>
        </w:trPr>
        <w:tc>
          <w:tcPr>
            <w:tcW w:w="42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2533CAC"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先修课程</w:t>
            </w:r>
            <w:r>
              <w:rPr>
                <w:rFonts w:ascii="宋体" w:eastAsia="宋体" w:hAnsi="宋体" w:cs="宋体"/>
                <w:b/>
                <w:bCs/>
                <w:sz w:val="24"/>
                <w:szCs w:val="24"/>
              </w:rPr>
              <w:t>:</w:t>
            </w:r>
            <w:r>
              <w:rPr>
                <w:rFonts w:ascii="宋体" w:eastAsia="宋体" w:hAnsi="宋体" w:cs="宋体"/>
                <w:b/>
                <w:bCs/>
                <w:sz w:val="24"/>
                <w:szCs w:val="24"/>
                <w:lang w:val="zh-TW" w:eastAsia="zh-TW"/>
              </w:rPr>
              <w:t xml:space="preserve">计算机应用基础(05030110)</w:t>
            </w:r>
          </w:p>
        </w:tc>
        <w:tc>
          <w:tcPr>
            <w:tcW w:w="4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E4B3BFF"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后续课程</w:t>
            </w:r>
            <w:r>
              <w:rPr>
                <w:rFonts w:ascii="宋体" w:eastAsia="宋体" w:hAnsi="宋体" w:cs="宋体"/>
                <w:b/>
                <w:bCs/>
                <w:sz w:val="24"/>
                <w:szCs w:val="24"/>
              </w:rPr>
              <w:t>:</w:t>
            </w:r>
            <w:r>
              <w:rPr>
                <w:rFonts w:ascii="宋体" w:eastAsia="宋体" w:hAnsi="宋体" w:cs="宋体"/>
                <w:b/>
                <w:bCs/>
                <w:sz w:val="24"/>
                <w:szCs w:val="24"/>
                <w:lang w:val="zh-TW" w:eastAsia="zh-TW"/>
              </w:rPr>
              <w:t xml:space="preserve">网络安全与管理(05040035),网络设备配置与调试(05040044),网络运维技术(05031108),网络综合布线规划与实施(05031050)</w:t>
            </w:r>
          </w:p>
        </w:tc>
      </w:tr>
    </w:tbl>
    <w:p w14:paraId="678A1590" w14:textId="77777777" w:rsidR="006A2A34" w:rsidRDefault="006A2A34">
      <w:pPr>
        <w:pStyle w:val="A6"/>
        <w:spacing w:line="240" w:lineRule="auto"/>
        <w:ind w:left="108" w:hanging="108"/>
        <w:jc w:val="left"/>
        <w:rPr>
          <w:rFonts w:ascii="黑体" w:eastAsia="黑体" w:hAnsi="黑体" w:cs="黑体" w:hint="default"/>
          <w:sz w:val="32"/>
          <w:szCs w:val="32"/>
          <w:lang w:val="zh-TW" w:eastAsia="zh-TW"/>
        </w:rPr>
      </w:pPr>
    </w:p>
    <w:p w14:paraId="376A1E70" w14:textId="77777777" w:rsidR="006A2A34" w:rsidRDefault="006A2A34">
      <w:pPr>
        <w:pStyle w:val="a7"/>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0" w:lineRule="atLeast"/>
        <w:rPr>
          <w:rFonts w:ascii="Menlo" w:eastAsia="Menlo" w:hAnsi="Menlo" w:cs="Menlo"/>
          <w:color w:val="404040"/>
          <w:sz w:val="24"/>
          <w:szCs w:val="24"/>
        </w:rPr>
      </w:pPr>
    </w:p>
    <w:p w14:paraId="7D1E8274" w14:textId="77777777" w:rsidR="006A2A34" w:rsidRDefault="006A2A34">
      <w:pPr>
        <w:pStyle w:val="a7"/>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0" w:lineRule="atLeast"/>
        <w:rPr>
          <w:rFonts w:ascii="Times New Roman" w:eastAsia="Times New Roman" w:hAnsi="Times New Roman" w:cs="Times New Roman"/>
          <w:color w:val="404040"/>
          <w:sz w:val="24"/>
          <w:szCs w:val="24"/>
        </w:rPr>
      </w:pPr>
    </w:p>
    <w:p w14:paraId="167F9F31" w14:textId="77777777" w:rsidR="006A2A34" w:rsidRDefault="00F85230">
      <w:pPr>
        <w:pStyle w:val="A6"/>
        <w:spacing w:line="300" w:lineRule="auto"/>
        <w:ind w:firstLine="0"/>
        <w:rPr>
          <w:rFonts w:ascii="黑体" w:eastAsia="黑体" w:hAnsi="黑体" w:cs="黑体" w:hint="default"/>
          <w:sz w:val="32"/>
          <w:szCs w:val="32"/>
          <w:lang w:val="zh-TW" w:eastAsia="zh-TW"/>
        </w:rPr>
      </w:pPr>
      <w:r>
        <w:rPr>
          <w:rFonts w:ascii="黑体" w:eastAsia="黑体" w:hAnsi="黑体" w:cs="黑体"/>
          <w:sz w:val="32"/>
          <w:szCs w:val="32"/>
          <w:lang w:val="zh-TW" w:eastAsia="zh-TW"/>
        </w:rPr>
        <w:t>二、课程概述</w:t>
      </w:r>
    </w:p>
    <w:p w14:paraId="390AE8CD" w14:textId="77777777" w:rsidR="006A2A34" w:rsidRDefault="00F85230">
      <w:pPr>
        <w:pStyle w:val="A6"/>
        <w:spacing w:line="300" w:lineRule="auto"/>
        <w:ind w:firstLine="420"/>
        <w:rPr>
          <w:rFonts w:ascii="仿宋" w:eastAsia="仿宋" w:hAnsi="仿宋" w:cs="仿宋" w:hint="default"/>
          <w:sz w:val="30"/>
          <w:szCs w:val="30"/>
          <w:lang w:val="zh-TW" w:eastAsia="zh-TW"/>
        </w:rPr>
      </w:pPr>
      <w:r>
        <w:rPr>
          <w:rFonts w:ascii="仿宋" w:eastAsia="仿宋" w:hAnsi="仿宋" w:cs="仿宋"/>
          <w:sz w:val="30"/>
          <w:szCs w:val="30"/>
          <w:lang w:val="zh-TW" w:eastAsia="zh-TW"/>
        </w:rPr>
        <w:t>（一）课程定位</w:t>
      </w:r>
    </w:p>
    <w:p w14:paraId="7291DDAE" w14:textId="77777777" w:rsidR="006A2A34" w:rsidRDefault="00F85230">
      <w:pPr>
        <w:pStyle w:val="3"/>
      </w:pPr>
      <w:r>
        <w:rPr>
          <w:rFonts w:ascii="仿宋" w:eastAsia="仿宋" w:hAnsi="仿宋" w:cs="仿宋"/>
          <w:sz w:val="30"/>
          <w:szCs w:val="30"/>
          <w:lang w:val="zh-TW" w:eastAsia="zh-TW"/>
        </w:rPr>
        <w:tab/>
      </w:r>
      <w:r>
        <w:t xml:space="preserve">  本课程是面向大数据技术与应用专业开设的一门专业基础课程。它是一门涉及计算机网络的基本概念、数据通信技术、网络体系结构、局域网与广域网技术、网络管理与故障诊断、网络安全等内容的课程。本课程是学生在已经学习了计算机应用基础课程，在具备了一定的网络基础之后，进一步介绍相关网络技术，以实际应用为背景，培养具备一定网络规划、网络组建、网络维护、网络管理与应用能力的网络技术人员。</w:t>
      </w:r>
    </w:p>
    <w:p w14:paraId="0527891C" w14:textId="77777777" w:rsidR="009B7E78" w:rsidRDefault="009B7E78">
      <w:pPr>
        <w:pStyle w:val="3"/>
      </w:pPr>
    </w:p>
    <w:p w14:paraId="60F25AEA" w14:textId="77777777" w:rsidR="006A2A34" w:rsidRDefault="00F85230">
      <w:pPr>
        <w:pStyle w:val="A6"/>
        <w:spacing w:line="300" w:lineRule="auto"/>
        <w:ind w:firstLine="420"/>
        <w:rPr>
          <w:rFonts w:ascii="仿宋" w:eastAsia="仿宋" w:hAnsi="仿宋" w:cs="仿宋" w:hint="default"/>
          <w:sz w:val="30"/>
          <w:szCs w:val="30"/>
          <w:lang w:val="zh-TW" w:eastAsia="zh-TW"/>
        </w:rPr>
      </w:pPr>
      <w:r>
        <w:rPr>
          <w:rFonts w:ascii="仿宋" w:eastAsia="仿宋" w:hAnsi="仿宋" w:cs="仿宋"/>
          <w:sz w:val="30"/>
          <w:szCs w:val="30"/>
          <w:lang w:val="zh-TW" w:eastAsia="zh-TW"/>
        </w:rPr>
        <w:t>（二）课程基本理念</w:t>
      </w:r>
    </w:p>
    <w:p w14:paraId="4C96A2D7" w14:textId="77777777" w:rsidR="006A2A34" w:rsidRDefault="00F85230">
      <w:pPr>
        <w:pStyle w:val="3"/>
        <w:rPr>
          <w:rFonts w:ascii="仿宋" w:eastAsia="仿宋" w:hAnsi="仿宋" w:cs="仿宋"/>
          <w:lang w:val="zh-TW" w:eastAsia="zh-TW"/>
        </w:rPr>
      </w:pPr>
      <w:r>
        <w:rPr>
          <w:rFonts w:ascii="仿宋" w:eastAsia="仿宋" w:hAnsi="仿宋" w:cs="仿宋"/>
          <w:sz w:val="30"/>
          <w:szCs w:val="30"/>
          <w:lang w:val="zh-TW" w:eastAsia="zh-TW"/>
        </w:rPr>
        <w:tab/>
      </w:r>
      <w:r>
        <w:rPr>
          <w:rFonts w:ascii="仿宋" w:eastAsia="仿宋" w:hAnsi="仿宋" w:cs="仿宋"/>
          <w:lang w:val="zh-TW" w:eastAsia="zh-TW"/>
        </w:rPr>
        <w:t xml:space="preserve">坚持“工学结合”的高职人才培养模式；坚持“以学为本 ”的教育理念和“以学生为主体”的教学理念；坚持职业能力培养为主线，加强实践能力培养；加强素质教育，强化职业道德。</w:t>
      </w:r>
    </w:p>
    <w:p w14:paraId="58C3A720" w14:textId="77777777" w:rsidR="009B7E78" w:rsidRDefault="009B7E78">
      <w:pPr>
        <w:pStyle w:val="3"/>
        <w:rPr>
          <w:rFonts w:ascii="Calibri" w:eastAsia="Calibri" w:hAnsi="Calibri" w:cs="Calibri"/>
        </w:rPr>
      </w:pPr>
    </w:p>
    <w:p w14:paraId="49F1F828" w14:textId="77777777" w:rsidR="006A2A34" w:rsidRDefault="00F85230">
      <w:pPr>
        <w:pStyle w:val="A6"/>
        <w:spacing w:line="300" w:lineRule="auto"/>
        <w:ind w:firstLine="420"/>
        <w:rPr>
          <w:rFonts w:ascii="仿宋" w:eastAsia="仿宋" w:hAnsi="仿宋" w:cs="仿宋" w:hint="default"/>
          <w:sz w:val="30"/>
          <w:szCs w:val="30"/>
          <w:lang w:val="zh-TW" w:eastAsia="zh-TW"/>
        </w:rPr>
      </w:pPr>
      <w:r>
        <w:rPr>
          <w:rFonts w:ascii="仿宋" w:eastAsia="仿宋" w:hAnsi="仿宋" w:cs="仿宋"/>
          <w:sz w:val="30"/>
          <w:szCs w:val="30"/>
          <w:lang w:val="zh-TW" w:eastAsia="zh-TW"/>
        </w:rPr>
        <w:t>（三）课程设计思路</w:t>
      </w:r>
    </w:p>
    <w:p w14:paraId="62C9FF81" w14:textId="77777777" w:rsidR="006A2A34" w:rsidRDefault="00F85230">
      <w:pPr>
        <w:pStyle w:val="3"/>
      </w:pPr>
      <w:r>
        <w:rPr>
          <w:rFonts w:ascii="仿宋" w:eastAsia="仿宋" w:hAnsi="仿宋" w:cs="仿宋"/>
          <w:sz w:val="30"/>
          <w:szCs w:val="30"/>
          <w:lang w:val="zh-TW" w:eastAsia="zh-TW"/>
        </w:rPr>
        <w:tab/>
      </w:r>
      <w:r>
        <w:t xml:space="preserve">	本课程标准以培养职业能力为重点，突出针对性、适用性、实践性。聘请专业委员会专家、行业企业专家参与课程设计，根据最新岗位需求和发展趋势，分析岗位职业能力，共同制订基于工作过程的突出职业能力和素质培养的课程体系，选定培养职业能力的典型工作项目，在典型工作项目的基础上确定具体工作任务，设计以真实的工作任务为载体的教学过程，将知识分散到的项目、任务中，通过项目、任务的训练培养学生的职业能力，并学习知识，构建知识体系。</w:t>
      </w:r>
    </w:p>
    <w:p w14:paraId="64EF5A0E" w14:textId="77777777" w:rsidR="009B7E78" w:rsidRDefault="009B7E78">
      <w:pPr>
        <w:pStyle w:val="3"/>
      </w:pPr>
    </w:p>
    <w:p w14:paraId="7A5BE40E" w14:textId="77777777" w:rsidR="006A2A34" w:rsidRDefault="00F85230">
      <w:pPr>
        <w:pStyle w:val="A6"/>
        <w:spacing w:line="300" w:lineRule="auto"/>
        <w:ind w:firstLine="0"/>
        <w:rPr>
          <w:rFonts w:ascii="黑体" w:eastAsia="黑体" w:hAnsi="黑体" w:cs="黑体" w:hint="default"/>
          <w:sz w:val="32"/>
          <w:szCs w:val="32"/>
          <w:lang w:val="zh-TW" w:eastAsia="zh-TW"/>
        </w:rPr>
      </w:pPr>
      <w:r>
        <w:rPr>
          <w:rFonts w:ascii="黑体" w:eastAsia="黑体" w:hAnsi="黑体" w:cs="黑体"/>
          <w:sz w:val="32"/>
          <w:szCs w:val="32"/>
          <w:lang w:val="zh-TW" w:eastAsia="zh-TW"/>
        </w:rPr>
        <w:t>三、课程目标</w:t>
      </w:r>
    </w:p>
    <w:p w14:paraId="3248F861" w14:textId="77777777" w:rsidR="006A2A34" w:rsidRDefault="00F85230">
      <w:pPr>
        <w:pStyle w:val="A6"/>
        <w:spacing w:line="300" w:lineRule="auto"/>
        <w:ind w:firstLine="420"/>
        <w:rPr>
          <w:rFonts w:ascii="仿宋" w:eastAsia="仿宋" w:hAnsi="仿宋" w:cs="仿宋"/>
          <w:sz w:val="30"/>
          <w:szCs w:val="30"/>
          <w:lang w:val="zh-TW" w:eastAsia="zh-TW"/>
        </w:rPr>
      </w:pPr>
      <w:r>
        <w:rPr>
          <w:rFonts w:ascii="仿宋" w:eastAsia="仿宋" w:hAnsi="仿宋" w:cs="仿宋"/>
          <w:sz w:val="30"/>
          <w:szCs w:val="30"/>
          <w:lang w:val="zh-TW" w:eastAsia="zh-TW"/>
        </w:rPr>
        <w:t>（一）总目标</w:t>
      </w:r>
    </w:p>
    <w:p w14:paraId="3020A4EC" w14:textId="77777777" w:rsidR="0022259E" w:rsidRDefault="0022259E">
      <w:pPr>
        <w:pStyle w:val="A6"/>
        <w:spacing w:line="300" w:lineRule="auto"/>
        <w:ind w:firstLine="420"/>
        <w:rPr>
          <w:rFonts w:ascii="仿宋" w:eastAsia="仿宋" w:hAnsi="仿宋" w:cs="仿宋" w:hint="default"/>
          <w:sz w:val="30"/>
          <w:szCs w:val="30"/>
          <w:lang w:val="zh-TW" w:eastAsia="zh-TW"/>
        </w:rPr>
      </w:pPr>
    </w:p>
    <w:p w14:paraId="346D6E7E" w14:textId="77777777" w:rsidR="006A2A34" w:rsidRDefault="00F85230">
      <w:pPr>
        <w:pStyle w:val="3"/>
        <w:spacing w:line="300" w:lineRule="auto"/>
        <w:ind w:firstLine="420"/>
        <w:rPr>
          <w:sz w:val="21"/>
          <w:szCs w:val="21"/>
          <w:lang w:val="zh-TW" w:eastAsia="zh-TW"/>
        </w:rPr>
      </w:pPr>
      <w:r>
        <w:rPr>
          <w:rFonts w:ascii="仿宋" w:eastAsia="仿宋" w:hAnsi="仿宋" w:cs="仿宋"/>
          <w:sz w:val="30"/>
          <w:szCs w:val="30"/>
          <w:lang w:val="zh-TW" w:eastAsia="zh-TW"/>
        </w:rPr>
        <w:tab/>
      </w:r>
      <w:r>
        <w:rPr>
          <w:sz w:val="21"/>
          <w:szCs w:val="21"/>
          <w:lang w:val="zh-TW" w:eastAsia="zh-TW"/>
        </w:rPr>
        <w:t xml:space="preserve">undefined</w:t>
      </w:r>
    </w:p>
    <w:p w14:paraId="4D5EA659" w14:textId="77777777" w:rsidR="009B7E78" w:rsidRDefault="009B7E78">
      <w:pPr>
        <w:pStyle w:val="3"/>
        <w:spacing w:line="300" w:lineRule="auto"/>
        <w:ind w:firstLine="420"/>
        <w:rPr>
          <w:rFonts w:ascii="Calibri" w:eastAsia="Calibri" w:hAnsi="Calibri" w:cs="Calibri"/>
          <w:sz w:val="21"/>
          <w:szCs w:val="21"/>
          <w:lang w:val="zh-TW" w:eastAsia="zh-TW"/>
        </w:rPr>
      </w:pPr>
    </w:p>
    <w:p w14:paraId="653495AA" w14:textId="77777777" w:rsidR="006A2A34" w:rsidRDefault="00F85230">
      <w:pPr>
        <w:pStyle w:val="a8"/>
        <w:spacing w:line="400" w:lineRule="exact"/>
        <w:ind w:firstLine="420"/>
        <w:rPr>
          <w:rFonts w:ascii="仿宋" w:eastAsia="仿宋" w:hAnsi="仿宋" w:cs="仿宋"/>
          <w:color w:val="808080"/>
          <w:sz w:val="30"/>
          <w:szCs w:val="30"/>
          <w:u w:color="808080"/>
          <w:lang w:val="zh-TW" w:eastAsia="zh-TW"/>
        </w:rPr>
      </w:pPr>
      <w:r>
        <w:rPr>
          <w:rFonts w:ascii="仿宋" w:eastAsia="仿宋" w:hAnsi="仿宋" w:cs="仿宋"/>
          <w:sz w:val="30"/>
          <w:szCs w:val="30"/>
          <w:lang w:val="zh-TW" w:eastAsia="zh-TW"/>
        </w:rPr>
        <w:t>（二）具体目标</w:t>
      </w:r>
    </w:p>
    <w:p w14:paraId="2D5E75F2" w14:textId="77777777" w:rsidR="006A2A34" w:rsidRDefault="006A2A34">
      <w:pPr>
        <w:pStyle w:val="A6"/>
        <w:spacing w:line="360" w:lineRule="exact"/>
        <w:ind w:firstLine="440"/>
        <w:rPr>
          <w:rFonts w:ascii="仿宋" w:eastAsia="仿宋" w:hAnsi="仿宋" w:cs="仿宋" w:hint="default"/>
          <w:sz w:val="22"/>
          <w:szCs w:val="22"/>
        </w:rPr>
      </w:pPr>
    </w:p>
    <w:tbl>
      <w:tblPr>
        <w:tblStyle w:val="TableNormal"/>
        <w:tblW w:w="8527"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99"/>
        <w:gridCol w:w="7828"/>
      </w:tblGrid>
      <w:tr w:rsidR="006A2A34" w14:paraId="0595AE3E" w14:textId="77777777">
        <w:trPr>
          <w:trHeight w:val="28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DFA0EE" w14:textId="77777777" w:rsidR="006A2A34" w:rsidRDefault="00F85230">
            <w:pPr>
              <w:pStyle w:val="A6"/>
              <w:spacing w:line="240" w:lineRule="exact"/>
              <w:ind w:firstLine="0"/>
              <w:rPr>
                <w:rFonts w:hint="default"/>
              </w:rPr>
            </w:pPr>
            <w:r>
              <w:rPr>
                <w:rFonts w:ascii="仿宋" w:eastAsia="仿宋" w:hAnsi="仿宋" w:cs="仿宋"/>
                <w:b/>
                <w:bCs/>
                <w:sz w:val="24"/>
                <w:szCs w:val="24"/>
                <w:lang w:val="zh-TW" w:eastAsia="zh-TW"/>
              </w:rPr>
              <w:t>序号</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2D8008" w14:textId="77777777" w:rsidR="006A2A34" w:rsidRDefault="00F85230">
            <w:pPr>
              <w:pStyle w:val="A6"/>
              <w:spacing w:line="240" w:lineRule="exact"/>
              <w:ind w:firstLine="482"/>
              <w:jc w:val="center"/>
              <w:rPr>
                <w:rFonts w:hint="default"/>
              </w:rPr>
            </w:pPr>
            <w:r>
              <w:rPr>
                <w:rFonts w:ascii="仿宋" w:eastAsia="仿宋" w:hAnsi="仿宋" w:cs="仿宋"/>
                <w:b/>
                <w:bCs/>
                <w:sz w:val="24"/>
                <w:szCs w:val="24"/>
                <w:lang w:val="zh-TW" w:eastAsia="zh-TW"/>
              </w:rPr>
              <w:t>知识目标</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K1</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掌握计算机网络的发展、概念及分类</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K2</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学习计算机网络的体系结构及网络协议</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K3</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学习物理层与数据通信技术</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K4</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学习数据链路层的理论知识及基础应用</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K5</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掌握网络层中网络协议、IP地址、子网划分及路由器等知识</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K6</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学习传输层的作用、端口号及 TCP、UDP协议的应用</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K7</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学习网络应用层的作用及常见的网络服务</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K8</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理解常见的网络安全问题及常见的基本解决方案</w:t>
            </w:r>
          </w:p>
        </w:tc>
      </w:tr>
    </w:tbl>
    <w:p w14:paraId="53DDBE0D" w14:textId="77777777" w:rsidR="006A2A34" w:rsidRDefault="006A2A34">
      <w:pPr>
        <w:pStyle w:val="A6"/>
        <w:spacing w:line="240" w:lineRule="auto"/>
        <w:ind w:left="108" w:hanging="108"/>
        <w:jc w:val="left"/>
        <w:rPr>
          <w:rFonts w:ascii="仿宋" w:eastAsia="仿宋" w:hAnsi="仿宋" w:cs="仿宋" w:hint="default"/>
          <w:sz w:val="22"/>
          <w:szCs w:val="22"/>
        </w:rPr>
      </w:pPr>
    </w:p>
    <w:p w14:paraId="7CD0E79D" w14:textId="77777777" w:rsidR="006A2A34" w:rsidRDefault="006A2A34">
      <w:pPr>
        <w:pStyle w:val="A6"/>
        <w:spacing w:line="240" w:lineRule="auto"/>
        <w:ind w:firstLine="0"/>
        <w:rPr>
          <w:rFonts w:ascii="仿宋" w:eastAsia="仿宋" w:hAnsi="仿宋" w:cs="仿宋" w:hint="default"/>
          <w:sz w:val="22"/>
          <w:szCs w:val="22"/>
        </w:rPr>
      </w:pPr>
    </w:p>
    <w:p w14:paraId="75526BA4" w14:textId="77777777" w:rsidR="006A2A34" w:rsidRDefault="006A2A34">
      <w:pPr>
        <w:pStyle w:val="A6"/>
        <w:spacing w:line="360" w:lineRule="exact"/>
        <w:ind w:firstLine="440"/>
        <w:rPr>
          <w:rFonts w:ascii="仿宋" w:eastAsia="仿宋" w:hAnsi="仿宋" w:cs="仿宋" w:hint="default"/>
          <w:sz w:val="22"/>
          <w:szCs w:val="22"/>
        </w:rPr>
      </w:pPr>
    </w:p>
    <w:tbl>
      <w:tblPr>
        <w:tblStyle w:val="TableNormal"/>
        <w:tblW w:w="8527"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00"/>
        <w:gridCol w:w="7827"/>
      </w:tblGrid>
      <w:tr w:rsidR="006A2A34" w14:paraId="5A5DD6C8" w14:textId="77777777">
        <w:trPr>
          <w:trHeight w:val="28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86B49" w14:textId="77777777" w:rsidR="006A2A34" w:rsidRDefault="00F85230">
            <w:pPr>
              <w:pStyle w:val="A6"/>
              <w:spacing w:line="240" w:lineRule="exact"/>
              <w:ind w:firstLine="0"/>
              <w:rPr>
                <w:rFonts w:hint="default"/>
              </w:rPr>
            </w:pPr>
            <w:r>
              <w:rPr>
                <w:rFonts w:ascii="仿宋" w:eastAsia="仿宋" w:hAnsi="仿宋" w:cs="仿宋"/>
                <w:b/>
                <w:bCs/>
                <w:sz w:val="24"/>
                <w:szCs w:val="24"/>
                <w:lang w:val="zh-TW" w:eastAsia="zh-TW"/>
              </w:rPr>
              <w:t>序号</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38C156" w14:textId="77777777" w:rsidR="006A2A34" w:rsidRDefault="00F85230">
            <w:pPr>
              <w:pStyle w:val="A6"/>
              <w:spacing w:line="240" w:lineRule="exact"/>
              <w:ind w:firstLine="482"/>
              <w:jc w:val="center"/>
              <w:rPr>
                <w:rFonts w:hint="default"/>
              </w:rPr>
            </w:pPr>
            <w:r>
              <w:rPr>
                <w:rFonts w:ascii="仿宋" w:eastAsia="仿宋" w:hAnsi="仿宋" w:cs="仿宋"/>
                <w:b/>
                <w:bCs/>
                <w:sz w:val="24"/>
                <w:szCs w:val="24"/>
                <w:lang w:val="zh-TW" w:eastAsia="zh-TW"/>
              </w:rPr>
              <w:t>技能目标</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S1</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能够应用网络模拟软件Cisco Packet Tracert及抓包软件wireshark</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S2</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能够在模拟软件中组建局域网，可以设计小型的局域网</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S3</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能够配置VLAN（虚拟局域网）</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S4</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能够掌握运用基本的网络命令实现网路管理及故障诊断</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S5</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能够在模拟平台中配置IP地址并进行子网划分实现网络互联</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S6</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能够运用抓包软件抓取互联网上的数据包完成简单的数据包分析</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S7</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能够完成web及FTP的服务器配置操作</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S8</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能够熟练掌握计算机病毒查杀方法、掌握防火墙的配置方法</w:t>
            </w:r>
          </w:p>
        </w:tc>
      </w:tr>
    </w:tbl>
    <w:p w14:paraId="4B2CC89B" w14:textId="77777777" w:rsidR="006A2A34" w:rsidRDefault="006A2A34">
      <w:pPr>
        <w:pStyle w:val="A6"/>
        <w:spacing w:line="240" w:lineRule="auto"/>
        <w:ind w:left="108" w:hanging="108"/>
        <w:jc w:val="left"/>
        <w:rPr>
          <w:rFonts w:ascii="仿宋" w:eastAsia="仿宋" w:hAnsi="仿宋" w:cs="仿宋" w:hint="default"/>
          <w:sz w:val="22"/>
          <w:szCs w:val="22"/>
        </w:rPr>
      </w:pPr>
    </w:p>
    <w:p w14:paraId="1018C691" w14:textId="77777777" w:rsidR="006A2A34" w:rsidRDefault="006A2A34">
      <w:pPr>
        <w:pStyle w:val="A6"/>
        <w:spacing w:line="240" w:lineRule="auto"/>
        <w:ind w:firstLine="0"/>
        <w:rPr>
          <w:rFonts w:ascii="仿宋" w:eastAsia="仿宋" w:hAnsi="仿宋" w:cs="仿宋" w:hint="default"/>
          <w:sz w:val="22"/>
          <w:szCs w:val="22"/>
        </w:rPr>
      </w:pPr>
    </w:p>
    <w:p w14:paraId="21865D81" w14:textId="77777777" w:rsidR="006A2A34" w:rsidRDefault="006A2A34">
      <w:pPr>
        <w:pStyle w:val="A6"/>
        <w:spacing w:line="360" w:lineRule="exact"/>
        <w:ind w:firstLine="440"/>
        <w:rPr>
          <w:rFonts w:ascii="仿宋" w:eastAsia="仿宋" w:hAnsi="仿宋" w:cs="仿宋" w:hint="default"/>
          <w:sz w:val="22"/>
          <w:szCs w:val="22"/>
        </w:rPr>
      </w:pPr>
    </w:p>
    <w:tbl>
      <w:tblPr>
        <w:tblStyle w:val="TableNormal"/>
        <w:tblW w:w="8527"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00"/>
        <w:gridCol w:w="7827"/>
      </w:tblGrid>
      <w:tr w:rsidR="006A2A34" w14:paraId="794E2402" w14:textId="77777777">
        <w:trPr>
          <w:trHeight w:val="28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BDD383" w14:textId="77777777" w:rsidR="006A2A34" w:rsidRDefault="00F85230">
            <w:pPr>
              <w:pStyle w:val="A6"/>
              <w:spacing w:line="240" w:lineRule="exact"/>
              <w:ind w:firstLine="0"/>
              <w:rPr>
                <w:rFonts w:hint="default"/>
              </w:rPr>
            </w:pPr>
            <w:r>
              <w:rPr>
                <w:rFonts w:ascii="仿宋" w:eastAsia="仿宋" w:hAnsi="仿宋" w:cs="仿宋"/>
                <w:b/>
                <w:bCs/>
                <w:sz w:val="24"/>
                <w:szCs w:val="24"/>
                <w:lang w:val="zh-TW" w:eastAsia="zh-TW"/>
              </w:rPr>
              <w:t>序号</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82487" w14:textId="77777777" w:rsidR="006A2A34" w:rsidRDefault="00F85230">
            <w:pPr>
              <w:pStyle w:val="A6"/>
              <w:spacing w:line="240" w:lineRule="exact"/>
              <w:ind w:firstLine="482"/>
              <w:jc w:val="center"/>
              <w:rPr>
                <w:rFonts w:hint="default"/>
              </w:rPr>
            </w:pPr>
            <w:r>
              <w:rPr>
                <w:rFonts w:ascii="仿宋" w:eastAsia="仿宋" w:hAnsi="仿宋" w:cs="仿宋"/>
                <w:b/>
                <w:bCs/>
                <w:sz w:val="24"/>
                <w:szCs w:val="24"/>
                <w:lang w:val="zh-TW" w:eastAsia="zh-TW"/>
              </w:rPr>
              <w:t>态度目标</w:t>
            </w:r>
          </w:p>
        </w:tc>
      </w:tr>
      <w:tr w:rsidR="006A2A34" w14:paraId="388D1AB5"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8602E" w14:textId="77777777" w:rsidR="006A2A34" w:rsidRDefault="00F85230">
            <w:pPr>
              <w:pStyle w:val="A6"/>
              <w:spacing w:line="240" w:lineRule="exact"/>
              <w:ind w:firstLine="0"/>
              <w:rPr>
                <w:rFonts w:hint="default"/>
              </w:rPr>
            </w:pPr>
            <w:r>
              <w:rPr>
                <w:rFonts w:ascii="Times New Roman" w:hAnsi="Times New Roman"/>
                <w:b/>
                <w:bCs/>
                <w:sz w:val="24"/>
                <w:szCs w:val="24"/>
              </w:rPr>
              <w:t xml:space="preserve">A1</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E9D81" w14:textId="77777777" w:rsidR="006A2A34" w:rsidRDefault="00F85230">
            <w:pPr>
              <w:pStyle w:val="3"/>
              <w:ind w:firstLine="0"/>
            </w:pPr>
            <w:r>
              <w:rPr>
                <w:sz w:val="21"/>
                <w:szCs w:val="21"/>
                <w:lang w:val="zh-TW" w:eastAsia="zh-TW"/>
              </w:rPr>
              <w:t xml:space="preserve">能够解决处理身边常见的网络应用问题</w:t>
            </w:r>
          </w:p>
        </w:tc>
      </w:tr>
      <w:tr w:rsidR="006A2A34" w14:paraId="388D1AB5"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8602E" w14:textId="77777777" w:rsidR="006A2A34" w:rsidRDefault="00F85230">
            <w:pPr>
              <w:pStyle w:val="A6"/>
              <w:spacing w:line="240" w:lineRule="exact"/>
              <w:ind w:firstLine="0"/>
              <w:rPr>
                <w:rFonts w:hint="default"/>
              </w:rPr>
            </w:pPr>
            <w:r>
              <w:rPr>
                <w:rFonts w:ascii="Times New Roman" w:hAnsi="Times New Roman"/>
                <w:b/>
                <w:bCs/>
                <w:sz w:val="24"/>
                <w:szCs w:val="24"/>
              </w:rPr>
              <w:t xml:space="preserve">A2</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E9D81" w14:textId="77777777" w:rsidR="006A2A34" w:rsidRDefault="00F85230">
            <w:pPr>
              <w:pStyle w:val="3"/>
              <w:ind w:firstLine="0"/>
            </w:pPr>
            <w:r>
              <w:rPr>
                <w:sz w:val="21"/>
                <w:szCs w:val="21"/>
                <w:lang w:val="zh-TW" w:eastAsia="zh-TW"/>
              </w:rPr>
              <w:t xml:space="preserve">养成分析问题解决问题的自主学习及科学创新的态度</w:t>
            </w:r>
          </w:p>
        </w:tc>
      </w:tr>
      <w:tr w:rsidR="006A2A34" w14:paraId="388D1AB5"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8602E" w14:textId="77777777" w:rsidR="006A2A34" w:rsidRDefault="00F85230">
            <w:pPr>
              <w:pStyle w:val="A6"/>
              <w:spacing w:line="240" w:lineRule="exact"/>
              <w:ind w:firstLine="0"/>
              <w:rPr>
                <w:rFonts w:hint="default"/>
              </w:rPr>
            </w:pPr>
            <w:r>
              <w:rPr>
                <w:rFonts w:ascii="Times New Roman" w:hAnsi="Times New Roman"/>
                <w:b/>
                <w:bCs/>
                <w:sz w:val="24"/>
                <w:szCs w:val="24"/>
              </w:rPr>
              <w:t xml:space="preserve">A3</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E9D81" w14:textId="77777777" w:rsidR="006A2A34" w:rsidRDefault="00F85230">
            <w:pPr>
              <w:pStyle w:val="3"/>
              <w:ind w:firstLine="0"/>
            </w:pPr>
            <w:r>
              <w:rPr>
                <w:sz w:val="21"/>
                <w:szCs w:val="21"/>
                <w:lang w:val="zh-TW" w:eastAsia="zh-TW"/>
              </w:rPr>
              <w:t xml:space="preserve">能够进行团队沟通协作完成复杂任务</w:t>
            </w:r>
          </w:p>
        </w:tc>
      </w:tr>
    </w:tbl>
    <w:p w14:paraId="1846581D" w14:textId="77777777" w:rsidR="006A2A34" w:rsidRDefault="006A2A34">
      <w:pPr>
        <w:pStyle w:val="A6"/>
        <w:spacing w:line="240" w:lineRule="auto"/>
        <w:ind w:left="108" w:hanging="108"/>
        <w:jc w:val="left"/>
        <w:rPr>
          <w:rFonts w:ascii="仿宋" w:eastAsia="仿宋" w:hAnsi="仿宋" w:cs="仿宋" w:hint="default"/>
          <w:sz w:val="22"/>
          <w:szCs w:val="22"/>
        </w:rPr>
      </w:pPr>
    </w:p>
    <w:p w14:paraId="5DAF1984" w14:textId="77777777" w:rsidR="006A2A34" w:rsidRDefault="006A2A34">
      <w:pPr>
        <w:pStyle w:val="A6"/>
        <w:spacing w:line="240" w:lineRule="auto"/>
        <w:ind w:firstLine="0"/>
        <w:rPr>
          <w:rFonts w:ascii="仿宋" w:eastAsia="仿宋" w:hAnsi="仿宋" w:cs="仿宋" w:hint="default"/>
          <w:sz w:val="22"/>
          <w:szCs w:val="22"/>
        </w:rPr>
      </w:pPr>
    </w:p>
    <w:p w14:paraId="2172B3A6" w14:textId="77777777" w:rsidR="006A2A34" w:rsidRDefault="006A2A34">
      <w:pPr>
        <w:pStyle w:val="A6"/>
        <w:spacing w:line="300" w:lineRule="auto"/>
        <w:ind w:firstLine="0"/>
        <w:rPr>
          <w:rFonts w:ascii="Times New Roman" w:eastAsia="Times New Roman" w:hAnsi="Times New Roman" w:cs="Times New Roman" w:hint="default"/>
          <w:color w:val="808080"/>
          <w:sz w:val="24"/>
          <w:szCs w:val="24"/>
          <w:u w:color="808080"/>
        </w:rPr>
      </w:pPr>
    </w:p>
    <w:p w14:paraId="4862A0D9" w14:textId="77777777" w:rsidR="006A2A34" w:rsidRDefault="00F85230">
      <w:pPr>
        <w:pStyle w:val="A6"/>
        <w:spacing w:line="300" w:lineRule="auto"/>
        <w:ind w:firstLine="0"/>
        <w:rPr>
          <w:rFonts w:ascii="黑体" w:eastAsia="黑体" w:hAnsi="黑体" w:cs="黑体" w:hint="default"/>
          <w:sz w:val="32"/>
          <w:szCs w:val="32"/>
          <w:lang w:val="zh-TW" w:eastAsia="zh-TW"/>
        </w:rPr>
      </w:pPr>
      <w:r>
        <w:rPr>
          <w:rFonts w:ascii="黑体" w:eastAsia="黑体" w:hAnsi="黑体" w:cs="黑体"/>
          <w:sz w:val="32"/>
          <w:szCs w:val="32"/>
          <w:lang w:val="zh-TW" w:eastAsia="zh-TW"/>
        </w:rPr>
        <w:t>四、课程内容</w:t>
      </w:r>
    </w:p>
    <w:p w14:paraId="43208750" w14:textId="77777777" w:rsidR="009B7E78" w:rsidRDefault="009B7E78">
      <w:pPr>
        <w:pStyle w:val="A6"/>
        <w:spacing w:line="300" w:lineRule="auto"/>
        <w:ind w:firstLine="0"/>
        <w:rPr>
          <w:rFonts w:ascii="黑体" w:eastAsia="黑体" w:hAnsi="黑体" w:cs="黑体" w:hint="default"/>
          <w:sz w:val="32"/>
          <w:szCs w:val="32"/>
          <w:lang w:val="zh-TW" w:eastAsia="zh-TW"/>
        </w:rPr>
      </w:pPr>
    </w:p>
    <w:tbl>
      <w:tblPr>
        <w:tblStyle w:val="TableNormal"/>
        <w:tblW w:w="8078"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07"/>
        <w:gridCol w:w="6513"/>
        <w:gridCol w:w="858"/>
      </w:tblGrid>
      <w:tr w:rsidR="006A2A34" w14:paraId="7AFF48DD" w14:textId="77777777">
        <w:trPr>
          <w:trHeight w:val="3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AC191DB" w14:textId="77777777" w:rsidR="006A2A34" w:rsidRDefault="00F85230">
            <w:pPr>
              <w:pStyle w:val="A6"/>
              <w:spacing w:line="240" w:lineRule="auto"/>
              <w:ind w:firstLine="0"/>
              <w:jc w:val="center"/>
              <w:rPr>
                <w:rFonts w:hint="default"/>
              </w:rPr>
            </w:pPr>
            <w:r>
              <w:rPr>
                <w:rFonts w:ascii="宋体" w:eastAsia="宋体" w:hAnsi="宋体" w:cs="宋体"/>
                <w:b/>
                <w:bCs/>
                <w:sz w:val="24"/>
                <w:szCs w:val="24"/>
                <w:lang w:val="zh-TW" w:eastAsia="zh-TW"/>
              </w:rPr>
              <w:t>序号</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F053D0D" w14:textId="77777777" w:rsidR="006A2A34" w:rsidRDefault="00F85230">
            <w:pPr>
              <w:pStyle w:val="A6"/>
              <w:spacing w:line="240" w:lineRule="auto"/>
              <w:ind w:firstLine="0"/>
              <w:jc w:val="center"/>
              <w:rPr>
                <w:rFonts w:hint="default"/>
              </w:rPr>
            </w:pPr>
            <w:r>
              <w:rPr>
                <w:rFonts w:ascii="宋体" w:eastAsia="宋体" w:hAnsi="宋体" w:cs="宋体"/>
                <w:b/>
                <w:bCs/>
                <w:sz w:val="24"/>
                <w:szCs w:val="24"/>
                <w:lang w:val="zh-TW" w:eastAsia="zh-TW"/>
              </w:rPr>
              <w:t>模块（或子模块）名称</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703E1EE" w14:textId="77777777" w:rsidR="006A2A34" w:rsidRDefault="00F85230">
            <w:pPr>
              <w:pStyle w:val="A6"/>
              <w:spacing w:line="240" w:lineRule="auto"/>
              <w:ind w:firstLine="0"/>
              <w:jc w:val="center"/>
              <w:rPr>
                <w:rFonts w:hint="default"/>
              </w:rPr>
            </w:pPr>
            <w:r>
              <w:rPr>
                <w:rFonts w:ascii="宋体" w:eastAsia="宋体" w:hAnsi="宋体" w:cs="宋体"/>
                <w:b/>
                <w:bCs/>
                <w:sz w:val="24"/>
                <w:szCs w:val="24"/>
                <w:lang w:val="zh-TW" w:eastAsia="zh-TW"/>
              </w:rPr>
              <w:t>学时</w:t>
            </w:r>
          </w:p>
        </w:tc>
      </w:tr>
      <w:tr w:rsidR="006A2A34" w14:paraId="51D9FBB8" w14:textId="77777777">
        <w:trPr>
          <w:trHeight w:val="16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B4B95" w14:textId="77777777" w:rsidR="006A2A34" w:rsidRDefault="00F85230">
            <w:pPr>
              <w:pStyle w:val="A6"/>
              <w:spacing w:line="240" w:lineRule="auto"/>
              <w:ind w:firstLine="0"/>
              <w:jc w:val="center"/>
              <w:rPr>
                <w:rFonts w:hint="default"/>
              </w:rPr>
            </w:pPr>
            <w:r>
              <w:rPr>
                <w:rFonts w:ascii="宋体" w:eastAsia="宋体" w:hAnsi="宋体" w:cs="宋体"/>
                <w:b/>
                <w:bCs/>
                <w:sz w:val="24"/>
                <w:szCs w:val="24"/>
              </w:rPr>
              <w:t/>
            </w:r>
            <w:r>
              <w:rPr>
                <w:rFonts w:ascii="宋体" w:eastAsia="宋体" w:hAnsi="宋体" w:cs="宋体"/>
                <w:b/>
                <w:bCs/>
                <w:sz w:val="24"/>
                <w:szCs w:val="24"/>
                <w:lang w:val="zh-CN"/>
              </w:rPr>
              <w:t/>
            </w:r>
            <w:r>
              <w:rPr>
                <w:rFonts w:ascii="宋体" w:eastAsia="宋体" w:hAnsi="宋体" w:cs="宋体"/>
                <w:lang w:val="zh-TW" w:eastAsia="zh-TW"/>
              </w:rPr>
              <w:t/>
            </w:r>
            <w:r>
              <w:rPr>
                <w:rFonts w:ascii="宋体" w:eastAsia="宋体" w:hAnsi="宋体" w:cs="宋体"/>
                <w:b/>
                <w:bCs/>
                <w:sz w:val="24"/>
                <w:szCs w:val="24"/>
              </w:rPr>
              <w:t xml:space="preserve">1</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725E" w14:textId="77777777" w:rsidR="006A2A34" w:rsidRDefault="00F85230">
            <w:pPr>
              <w:pStyle w:val="A6"/>
              <w:spacing w:line="240" w:lineRule="auto"/>
              <w:ind w:firstLine="0"/>
              <w:jc w:val="center"/>
              <w:rPr>
                <w:rFonts w:hint="default"/>
              </w:rPr>
            </w:pPr>
            <w:r>
              <w:rPr>
                <w:rFonts w:ascii="宋体" w:eastAsia="宋体" w:hAnsi="宋体" w:cs="宋体"/>
                <w:lang w:val="zh-TW" w:eastAsia="zh-TW"/>
              </w:rPr>
              <w:t xml:space="preserve">计算机网络发展、分类基础结构等基础知识</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32E74" w14:textId="77777777" w:rsidR="006A2A34" w:rsidRDefault="00F85230">
            <w:pPr>
              <w:pStyle w:val="A6"/>
              <w:spacing w:line="240" w:lineRule="auto"/>
              <w:ind w:firstLine="0"/>
              <w:jc w:val="center"/>
              <w:rPr>
                <w:rFonts w:hint="default"/>
              </w:rPr>
            </w:pPr>
            <w:r>
              <w:rPr>
                <w:rFonts w:ascii="仿宋" w:eastAsia="仿宋" w:hAnsi="仿宋" w:cs="仿宋"/>
                <w:b/>
                <w:bCs/>
                <w:sz w:val="24"/>
                <w:szCs w:val="24"/>
              </w:rPr>
              <w:t xml:space="preserve">6</w:t>
            </w:r>
            <w:r>
              <w:rPr>
                <w:rFonts w:ascii="宋体" w:eastAsia="宋体" w:hAnsi="宋体" w:cs="宋体"/>
                <w:b/>
                <w:bCs/>
                <w:sz w:val="24"/>
                <w:szCs w:val="24"/>
              </w:rPr>
              <w:t/>
            </w:r>
            <w:r>
              <w:rPr>
                <w:rFonts w:ascii="宋体" w:eastAsia="宋体" w:hAnsi="宋体" w:cs="宋体"/>
                <w:lang w:val="zh-TW" w:eastAsia="zh-TW"/>
              </w:rPr>
              <w:t/>
            </w:r>
            <w:r>
              <w:rPr>
                <w:rFonts w:ascii="宋体" w:eastAsia="宋体" w:hAnsi="宋体" w:cs="宋体"/>
                <w:b/>
                <w:bCs/>
                <w:sz w:val="24"/>
                <w:szCs w:val="24"/>
              </w:rPr>
              <w:t/>
            </w:r>
          </w:p>
        </w:tc>
      </w:tr>
      <w:tr w:rsidR="006A2A34" w14:paraId="51D9FBB8" w14:textId="77777777">
        <w:trPr>
          <w:trHeight w:val="16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B4B95" w14:textId="77777777" w:rsidR="006A2A34" w:rsidRDefault="00F85230">
            <w:pPr>
              <w:pStyle w:val="A6"/>
              <w:spacing w:line="240" w:lineRule="auto"/>
              <w:ind w:firstLine="0"/>
              <w:jc w:val="center"/>
              <w:rPr>
                <w:rFonts w:hint="default"/>
              </w:rPr>
            </w:pPr>
            <w:r>
              <w:rPr>
                <w:rFonts w:ascii="宋体" w:eastAsia="宋体" w:hAnsi="宋体" w:cs="宋体"/>
                <w:b/>
                <w:bCs/>
                <w:sz w:val="24"/>
                <w:szCs w:val="24"/>
              </w:rPr>
              <w:t/>
            </w:r>
            <w:r>
              <w:rPr>
                <w:rFonts w:ascii="宋体" w:eastAsia="宋体" w:hAnsi="宋体" w:cs="宋体"/>
                <w:b/>
                <w:bCs/>
                <w:sz w:val="24"/>
                <w:szCs w:val="24"/>
                <w:lang w:val="zh-CN"/>
              </w:rPr>
              <w:t/>
            </w:r>
            <w:r>
              <w:rPr>
                <w:rFonts w:ascii="宋体" w:eastAsia="宋体" w:hAnsi="宋体" w:cs="宋体"/>
                <w:lang w:val="zh-TW" w:eastAsia="zh-TW"/>
              </w:rPr>
              <w:t/>
            </w:r>
            <w:r>
              <w:rPr>
                <w:rFonts w:ascii="宋体" w:eastAsia="宋体" w:hAnsi="宋体" w:cs="宋体"/>
                <w:b/>
                <w:bCs/>
                <w:sz w:val="24"/>
                <w:szCs w:val="24"/>
              </w:rPr>
              <w:t xml:space="preserve">2</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725E" w14:textId="77777777" w:rsidR="006A2A34" w:rsidRDefault="00F85230">
            <w:pPr>
              <w:pStyle w:val="A6"/>
              <w:spacing w:line="240" w:lineRule="auto"/>
              <w:ind w:firstLine="0"/>
              <w:jc w:val="center"/>
              <w:rPr>
                <w:rFonts w:hint="default"/>
              </w:rPr>
            </w:pPr>
            <w:r>
              <w:rPr>
                <w:rFonts w:ascii="宋体" w:eastAsia="宋体" w:hAnsi="宋体" w:cs="宋体"/>
                <w:lang w:val="zh-TW" w:eastAsia="zh-TW"/>
              </w:rPr>
              <w:t xml:space="preserve">网络体系结构与网络协议</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32E74" w14:textId="77777777" w:rsidR="006A2A34" w:rsidRDefault="00F85230">
            <w:pPr>
              <w:pStyle w:val="A6"/>
              <w:spacing w:line="240" w:lineRule="auto"/>
              <w:ind w:firstLine="0"/>
              <w:jc w:val="center"/>
              <w:rPr>
                <w:rFonts w:hint="default"/>
              </w:rPr>
            </w:pPr>
            <w:r>
              <w:rPr>
                <w:rFonts w:ascii="仿宋" w:eastAsia="仿宋" w:hAnsi="仿宋" w:cs="仿宋"/>
                <w:b/>
                <w:bCs/>
                <w:sz w:val="24"/>
                <w:szCs w:val="24"/>
              </w:rPr>
              <w:t xml:space="preserve">4</w:t>
            </w:r>
            <w:r>
              <w:rPr>
                <w:rFonts w:ascii="宋体" w:eastAsia="宋体" w:hAnsi="宋体" w:cs="宋体"/>
                <w:b/>
                <w:bCs/>
                <w:sz w:val="24"/>
                <w:szCs w:val="24"/>
              </w:rPr>
              <w:t/>
            </w:r>
            <w:r>
              <w:rPr>
                <w:rFonts w:ascii="宋体" w:eastAsia="宋体" w:hAnsi="宋体" w:cs="宋体"/>
                <w:lang w:val="zh-TW" w:eastAsia="zh-TW"/>
              </w:rPr>
              <w:t/>
            </w:r>
            <w:r>
              <w:rPr>
                <w:rFonts w:ascii="宋体" w:eastAsia="宋体" w:hAnsi="宋体" w:cs="宋体"/>
                <w:b/>
                <w:bCs/>
                <w:sz w:val="24"/>
                <w:szCs w:val="24"/>
              </w:rPr>
              <w:t/>
            </w:r>
          </w:p>
        </w:tc>
      </w:tr>
      <w:tr w:rsidR="006A2A34" w14:paraId="51D9FBB8" w14:textId="77777777">
        <w:trPr>
          <w:trHeight w:val="16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B4B95" w14:textId="77777777" w:rsidR="006A2A34" w:rsidRDefault="00F85230">
            <w:pPr>
              <w:pStyle w:val="A6"/>
              <w:spacing w:line="240" w:lineRule="auto"/>
              <w:ind w:firstLine="0"/>
              <w:jc w:val="center"/>
              <w:rPr>
                <w:rFonts w:hint="default"/>
              </w:rPr>
            </w:pPr>
            <w:r>
              <w:rPr>
                <w:rFonts w:ascii="宋体" w:eastAsia="宋体" w:hAnsi="宋体" w:cs="宋体"/>
                <w:b/>
                <w:bCs/>
                <w:sz w:val="24"/>
                <w:szCs w:val="24"/>
              </w:rPr>
              <w:t/>
            </w:r>
            <w:r>
              <w:rPr>
                <w:rFonts w:ascii="宋体" w:eastAsia="宋体" w:hAnsi="宋体" w:cs="宋体"/>
                <w:b/>
                <w:bCs/>
                <w:sz w:val="24"/>
                <w:szCs w:val="24"/>
                <w:lang w:val="zh-CN"/>
              </w:rPr>
              <w:t/>
            </w:r>
            <w:r>
              <w:rPr>
                <w:rFonts w:ascii="宋体" w:eastAsia="宋体" w:hAnsi="宋体" w:cs="宋体"/>
                <w:lang w:val="zh-TW" w:eastAsia="zh-TW"/>
              </w:rPr>
              <w:t/>
            </w:r>
            <w:r>
              <w:rPr>
                <w:rFonts w:ascii="宋体" w:eastAsia="宋体" w:hAnsi="宋体" w:cs="宋体"/>
                <w:b/>
                <w:bCs/>
                <w:sz w:val="24"/>
                <w:szCs w:val="24"/>
              </w:rPr>
              <w:t xml:space="preserve">3</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725E" w14:textId="77777777" w:rsidR="006A2A34" w:rsidRDefault="00F85230">
            <w:pPr>
              <w:pStyle w:val="A6"/>
              <w:spacing w:line="240" w:lineRule="auto"/>
              <w:ind w:firstLine="0"/>
              <w:jc w:val="center"/>
              <w:rPr>
                <w:rFonts w:hint="default"/>
              </w:rPr>
            </w:pPr>
            <w:r>
              <w:rPr>
                <w:rFonts w:ascii="宋体" w:eastAsia="宋体" w:hAnsi="宋体" w:cs="宋体"/>
                <w:lang w:val="zh-TW" w:eastAsia="zh-TW"/>
              </w:rPr>
              <w:t xml:space="preserve">物理层与数据通信技术</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32E74" w14:textId="77777777" w:rsidR="006A2A34" w:rsidRDefault="00F85230">
            <w:pPr>
              <w:pStyle w:val="A6"/>
              <w:spacing w:line="240" w:lineRule="auto"/>
              <w:ind w:firstLine="0"/>
              <w:jc w:val="center"/>
              <w:rPr>
                <w:rFonts w:hint="default"/>
              </w:rPr>
            </w:pPr>
            <w:r>
              <w:rPr>
                <w:rFonts w:ascii="仿宋" w:eastAsia="仿宋" w:hAnsi="仿宋" w:cs="仿宋"/>
                <w:b/>
                <w:bCs/>
                <w:sz w:val="24"/>
                <w:szCs w:val="24"/>
              </w:rPr>
              <w:t xml:space="preserve">6</w:t>
            </w:r>
            <w:r>
              <w:rPr>
                <w:rFonts w:ascii="宋体" w:eastAsia="宋体" w:hAnsi="宋体" w:cs="宋体"/>
                <w:b/>
                <w:bCs/>
                <w:sz w:val="24"/>
                <w:szCs w:val="24"/>
              </w:rPr>
              <w:t/>
            </w:r>
            <w:r>
              <w:rPr>
                <w:rFonts w:ascii="宋体" w:eastAsia="宋体" w:hAnsi="宋体" w:cs="宋体"/>
                <w:lang w:val="zh-TW" w:eastAsia="zh-TW"/>
              </w:rPr>
              <w:t/>
            </w:r>
            <w:r>
              <w:rPr>
                <w:rFonts w:ascii="宋体" w:eastAsia="宋体" w:hAnsi="宋体" w:cs="宋体"/>
                <w:b/>
                <w:bCs/>
                <w:sz w:val="24"/>
                <w:szCs w:val="24"/>
              </w:rPr>
              <w:t/>
            </w:r>
          </w:p>
        </w:tc>
      </w:tr>
      <w:tr w:rsidR="006A2A34" w14:paraId="51D9FBB8" w14:textId="77777777">
        <w:trPr>
          <w:trHeight w:val="16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B4B95" w14:textId="77777777" w:rsidR="006A2A34" w:rsidRDefault="00F85230">
            <w:pPr>
              <w:pStyle w:val="A6"/>
              <w:spacing w:line="240" w:lineRule="auto"/>
              <w:ind w:firstLine="0"/>
              <w:jc w:val="center"/>
              <w:rPr>
                <w:rFonts w:hint="default"/>
              </w:rPr>
            </w:pPr>
            <w:r>
              <w:rPr>
                <w:rFonts w:ascii="宋体" w:eastAsia="宋体" w:hAnsi="宋体" w:cs="宋体"/>
                <w:b/>
                <w:bCs/>
                <w:sz w:val="24"/>
                <w:szCs w:val="24"/>
              </w:rPr>
              <w:t/>
            </w:r>
            <w:r>
              <w:rPr>
                <w:rFonts w:ascii="宋体" w:eastAsia="宋体" w:hAnsi="宋体" w:cs="宋体"/>
                <w:b/>
                <w:bCs/>
                <w:sz w:val="24"/>
                <w:szCs w:val="24"/>
                <w:lang w:val="zh-CN"/>
              </w:rPr>
              <w:t/>
            </w:r>
            <w:r>
              <w:rPr>
                <w:rFonts w:ascii="宋体" w:eastAsia="宋体" w:hAnsi="宋体" w:cs="宋体"/>
                <w:lang w:val="zh-TW" w:eastAsia="zh-TW"/>
              </w:rPr>
              <w:t/>
            </w:r>
            <w:r>
              <w:rPr>
                <w:rFonts w:ascii="宋体" w:eastAsia="宋体" w:hAnsi="宋体" w:cs="宋体"/>
                <w:b/>
                <w:bCs/>
                <w:sz w:val="24"/>
                <w:szCs w:val="24"/>
              </w:rPr>
              <w:t xml:space="preserve">4</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725E" w14:textId="77777777" w:rsidR="006A2A34" w:rsidRDefault="00F85230">
            <w:pPr>
              <w:pStyle w:val="A6"/>
              <w:spacing w:line="240" w:lineRule="auto"/>
              <w:ind w:firstLine="0"/>
              <w:jc w:val="center"/>
              <w:rPr>
                <w:rFonts w:hint="default"/>
              </w:rPr>
            </w:pPr>
            <w:r>
              <w:rPr>
                <w:rFonts w:ascii="宋体" w:eastAsia="宋体" w:hAnsi="宋体" w:cs="宋体"/>
                <w:lang w:val="zh-TW" w:eastAsia="zh-TW"/>
              </w:rPr>
              <w:t xml:space="preserve">数据链路层与局域网组网</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32E74" w14:textId="77777777" w:rsidR="006A2A34" w:rsidRDefault="00F85230">
            <w:pPr>
              <w:pStyle w:val="A6"/>
              <w:spacing w:line="240" w:lineRule="auto"/>
              <w:ind w:firstLine="0"/>
              <w:jc w:val="center"/>
              <w:rPr>
                <w:rFonts w:hint="default"/>
              </w:rPr>
            </w:pPr>
            <w:r>
              <w:rPr>
                <w:rFonts w:ascii="仿宋" w:eastAsia="仿宋" w:hAnsi="仿宋" w:cs="仿宋"/>
                <w:b/>
                <w:bCs/>
                <w:sz w:val="24"/>
                <w:szCs w:val="24"/>
              </w:rPr>
              <w:t xml:space="preserve">8</w:t>
            </w:r>
            <w:r>
              <w:rPr>
                <w:rFonts w:ascii="宋体" w:eastAsia="宋体" w:hAnsi="宋体" w:cs="宋体"/>
                <w:b/>
                <w:bCs/>
                <w:sz w:val="24"/>
                <w:szCs w:val="24"/>
              </w:rPr>
              <w:t/>
            </w:r>
            <w:r>
              <w:rPr>
                <w:rFonts w:ascii="宋体" w:eastAsia="宋体" w:hAnsi="宋体" w:cs="宋体"/>
                <w:lang w:val="zh-TW" w:eastAsia="zh-TW"/>
              </w:rPr>
              <w:t/>
            </w:r>
            <w:r>
              <w:rPr>
                <w:rFonts w:ascii="宋体" w:eastAsia="宋体" w:hAnsi="宋体" w:cs="宋体"/>
                <w:b/>
                <w:bCs/>
                <w:sz w:val="24"/>
                <w:szCs w:val="24"/>
              </w:rPr>
              <w:t/>
            </w:r>
          </w:p>
        </w:tc>
      </w:tr>
      <w:tr w:rsidR="006A2A34" w14:paraId="51D9FBB8" w14:textId="77777777">
        <w:trPr>
          <w:trHeight w:val="16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B4B95" w14:textId="77777777" w:rsidR="006A2A34" w:rsidRDefault="00F85230">
            <w:pPr>
              <w:pStyle w:val="A6"/>
              <w:spacing w:line="240" w:lineRule="auto"/>
              <w:ind w:firstLine="0"/>
              <w:jc w:val="center"/>
              <w:rPr>
                <w:rFonts w:hint="default"/>
              </w:rPr>
            </w:pPr>
            <w:r>
              <w:rPr>
                <w:rFonts w:ascii="宋体" w:eastAsia="宋体" w:hAnsi="宋体" w:cs="宋体"/>
                <w:b/>
                <w:bCs/>
                <w:sz w:val="24"/>
                <w:szCs w:val="24"/>
              </w:rPr>
              <w:t/>
            </w:r>
            <w:r>
              <w:rPr>
                <w:rFonts w:ascii="宋体" w:eastAsia="宋体" w:hAnsi="宋体" w:cs="宋体"/>
                <w:b/>
                <w:bCs/>
                <w:sz w:val="24"/>
                <w:szCs w:val="24"/>
                <w:lang w:val="zh-CN"/>
              </w:rPr>
              <w:t/>
            </w:r>
            <w:r>
              <w:rPr>
                <w:rFonts w:ascii="宋体" w:eastAsia="宋体" w:hAnsi="宋体" w:cs="宋体"/>
                <w:lang w:val="zh-TW" w:eastAsia="zh-TW"/>
              </w:rPr>
              <w:t/>
            </w:r>
            <w:r>
              <w:rPr>
                <w:rFonts w:ascii="宋体" w:eastAsia="宋体" w:hAnsi="宋体" w:cs="宋体"/>
                <w:b/>
                <w:bCs/>
                <w:sz w:val="24"/>
                <w:szCs w:val="24"/>
              </w:rPr>
              <w:t xml:space="preserve">5</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725E" w14:textId="77777777" w:rsidR="006A2A34" w:rsidRDefault="00F85230">
            <w:pPr>
              <w:pStyle w:val="A6"/>
              <w:spacing w:line="240" w:lineRule="auto"/>
              <w:ind w:firstLine="0"/>
              <w:jc w:val="center"/>
              <w:rPr>
                <w:rFonts w:hint="default"/>
              </w:rPr>
            </w:pPr>
            <w:r>
              <w:rPr>
                <w:rFonts w:ascii="宋体" w:eastAsia="宋体" w:hAnsi="宋体" w:cs="宋体"/>
                <w:lang w:val="zh-TW" w:eastAsia="zh-TW"/>
              </w:rPr>
              <w:t xml:space="preserve">网络层及网络互联</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32E74" w14:textId="77777777" w:rsidR="006A2A34" w:rsidRDefault="00F85230">
            <w:pPr>
              <w:pStyle w:val="A6"/>
              <w:spacing w:line="240" w:lineRule="auto"/>
              <w:ind w:firstLine="0"/>
              <w:jc w:val="center"/>
              <w:rPr>
                <w:rFonts w:hint="default"/>
              </w:rPr>
            </w:pPr>
            <w:r>
              <w:rPr>
                <w:rFonts w:ascii="仿宋" w:eastAsia="仿宋" w:hAnsi="仿宋" w:cs="仿宋"/>
                <w:b/>
                <w:bCs/>
                <w:sz w:val="24"/>
                <w:szCs w:val="24"/>
              </w:rPr>
              <w:t xml:space="preserve">14</w:t>
            </w:r>
            <w:r>
              <w:rPr>
                <w:rFonts w:ascii="宋体" w:eastAsia="宋体" w:hAnsi="宋体" w:cs="宋体"/>
                <w:b/>
                <w:bCs/>
                <w:sz w:val="24"/>
                <w:szCs w:val="24"/>
              </w:rPr>
              <w:t/>
            </w:r>
            <w:r>
              <w:rPr>
                <w:rFonts w:ascii="宋体" w:eastAsia="宋体" w:hAnsi="宋体" w:cs="宋体"/>
                <w:lang w:val="zh-TW" w:eastAsia="zh-TW"/>
              </w:rPr>
              <w:t/>
            </w:r>
            <w:r>
              <w:rPr>
                <w:rFonts w:ascii="宋体" w:eastAsia="宋体" w:hAnsi="宋体" w:cs="宋体"/>
                <w:b/>
                <w:bCs/>
                <w:sz w:val="24"/>
                <w:szCs w:val="24"/>
              </w:rPr>
              <w:t/>
            </w:r>
          </w:p>
        </w:tc>
      </w:tr>
      <w:tr w:rsidR="006A2A34" w14:paraId="51D9FBB8" w14:textId="77777777">
        <w:trPr>
          <w:trHeight w:val="16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B4B95" w14:textId="77777777" w:rsidR="006A2A34" w:rsidRDefault="00F85230">
            <w:pPr>
              <w:pStyle w:val="A6"/>
              <w:spacing w:line="240" w:lineRule="auto"/>
              <w:ind w:firstLine="0"/>
              <w:jc w:val="center"/>
              <w:rPr>
                <w:rFonts w:hint="default"/>
              </w:rPr>
            </w:pPr>
            <w:r>
              <w:rPr>
                <w:rFonts w:ascii="宋体" w:eastAsia="宋体" w:hAnsi="宋体" w:cs="宋体"/>
                <w:b/>
                <w:bCs/>
                <w:sz w:val="24"/>
                <w:szCs w:val="24"/>
              </w:rPr>
              <w:t/>
            </w:r>
            <w:r>
              <w:rPr>
                <w:rFonts w:ascii="宋体" w:eastAsia="宋体" w:hAnsi="宋体" w:cs="宋体"/>
                <w:b/>
                <w:bCs/>
                <w:sz w:val="24"/>
                <w:szCs w:val="24"/>
                <w:lang w:val="zh-CN"/>
              </w:rPr>
              <w:t/>
            </w:r>
            <w:r>
              <w:rPr>
                <w:rFonts w:ascii="宋体" w:eastAsia="宋体" w:hAnsi="宋体" w:cs="宋体"/>
                <w:lang w:val="zh-TW" w:eastAsia="zh-TW"/>
              </w:rPr>
              <w:t/>
            </w:r>
            <w:r>
              <w:rPr>
                <w:rFonts w:ascii="宋体" w:eastAsia="宋体" w:hAnsi="宋体" w:cs="宋体"/>
                <w:b/>
                <w:bCs/>
                <w:sz w:val="24"/>
                <w:szCs w:val="24"/>
              </w:rPr>
              <w:t xml:space="preserve">6</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725E" w14:textId="77777777" w:rsidR="006A2A34" w:rsidRDefault="00F85230">
            <w:pPr>
              <w:pStyle w:val="A6"/>
              <w:spacing w:line="240" w:lineRule="auto"/>
              <w:ind w:firstLine="0"/>
              <w:jc w:val="center"/>
              <w:rPr>
                <w:rFonts w:hint="default"/>
              </w:rPr>
            </w:pPr>
            <w:r>
              <w:rPr>
                <w:rFonts w:ascii="宋体" w:eastAsia="宋体" w:hAnsi="宋体" w:cs="宋体"/>
                <w:lang w:val="zh-TW" w:eastAsia="zh-TW"/>
              </w:rPr>
              <w:t xml:space="preserve">传输层与数据传输</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32E74" w14:textId="77777777" w:rsidR="006A2A34" w:rsidRDefault="00F85230">
            <w:pPr>
              <w:pStyle w:val="A6"/>
              <w:spacing w:line="240" w:lineRule="auto"/>
              <w:ind w:firstLine="0"/>
              <w:jc w:val="center"/>
              <w:rPr>
                <w:rFonts w:hint="default"/>
              </w:rPr>
            </w:pPr>
            <w:r>
              <w:rPr>
                <w:rFonts w:ascii="仿宋" w:eastAsia="仿宋" w:hAnsi="仿宋" w:cs="仿宋"/>
                <w:b/>
                <w:bCs/>
                <w:sz w:val="24"/>
                <w:szCs w:val="24"/>
              </w:rPr>
              <w:t xml:space="preserve">6</w:t>
            </w:r>
            <w:r>
              <w:rPr>
                <w:rFonts w:ascii="宋体" w:eastAsia="宋体" w:hAnsi="宋体" w:cs="宋体"/>
                <w:b/>
                <w:bCs/>
                <w:sz w:val="24"/>
                <w:szCs w:val="24"/>
              </w:rPr>
              <w:t/>
            </w:r>
            <w:r>
              <w:rPr>
                <w:rFonts w:ascii="宋体" w:eastAsia="宋体" w:hAnsi="宋体" w:cs="宋体"/>
                <w:lang w:val="zh-TW" w:eastAsia="zh-TW"/>
              </w:rPr>
              <w:t/>
            </w:r>
            <w:r>
              <w:rPr>
                <w:rFonts w:ascii="宋体" w:eastAsia="宋体" w:hAnsi="宋体" w:cs="宋体"/>
                <w:b/>
                <w:bCs/>
                <w:sz w:val="24"/>
                <w:szCs w:val="24"/>
              </w:rPr>
              <w:t/>
            </w:r>
          </w:p>
        </w:tc>
      </w:tr>
      <w:tr w:rsidR="006A2A34" w14:paraId="51D9FBB8" w14:textId="77777777">
        <w:trPr>
          <w:trHeight w:val="16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B4B95" w14:textId="77777777" w:rsidR="006A2A34" w:rsidRDefault="00F85230">
            <w:pPr>
              <w:pStyle w:val="A6"/>
              <w:spacing w:line="240" w:lineRule="auto"/>
              <w:ind w:firstLine="0"/>
              <w:jc w:val="center"/>
              <w:rPr>
                <w:rFonts w:hint="default"/>
              </w:rPr>
            </w:pPr>
            <w:r>
              <w:rPr>
                <w:rFonts w:ascii="宋体" w:eastAsia="宋体" w:hAnsi="宋体" w:cs="宋体"/>
                <w:b/>
                <w:bCs/>
                <w:sz w:val="24"/>
                <w:szCs w:val="24"/>
              </w:rPr>
              <w:t/>
            </w:r>
            <w:r>
              <w:rPr>
                <w:rFonts w:ascii="宋体" w:eastAsia="宋体" w:hAnsi="宋体" w:cs="宋体"/>
                <w:b/>
                <w:bCs/>
                <w:sz w:val="24"/>
                <w:szCs w:val="24"/>
                <w:lang w:val="zh-CN"/>
              </w:rPr>
              <w:t/>
            </w:r>
            <w:r>
              <w:rPr>
                <w:rFonts w:ascii="宋体" w:eastAsia="宋体" w:hAnsi="宋体" w:cs="宋体"/>
                <w:lang w:val="zh-TW" w:eastAsia="zh-TW"/>
              </w:rPr>
              <w:t/>
            </w:r>
            <w:r>
              <w:rPr>
                <w:rFonts w:ascii="宋体" w:eastAsia="宋体" w:hAnsi="宋体" w:cs="宋体"/>
                <w:b/>
                <w:bCs/>
                <w:sz w:val="24"/>
                <w:szCs w:val="24"/>
              </w:rPr>
              <w:t xml:space="preserve">7</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725E" w14:textId="77777777" w:rsidR="006A2A34" w:rsidRDefault="00F85230">
            <w:pPr>
              <w:pStyle w:val="A6"/>
              <w:spacing w:line="240" w:lineRule="auto"/>
              <w:ind w:firstLine="0"/>
              <w:jc w:val="center"/>
              <w:rPr>
                <w:rFonts w:hint="default"/>
              </w:rPr>
            </w:pPr>
            <w:r>
              <w:rPr>
                <w:rFonts w:ascii="宋体" w:eastAsia="宋体" w:hAnsi="宋体" w:cs="宋体"/>
                <w:lang w:val="zh-TW" w:eastAsia="zh-TW"/>
              </w:rPr>
              <w:t xml:space="preserve">应用层与网络服务</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32E74" w14:textId="77777777" w:rsidR="006A2A34" w:rsidRDefault="00F85230">
            <w:pPr>
              <w:pStyle w:val="A6"/>
              <w:spacing w:line="240" w:lineRule="auto"/>
              <w:ind w:firstLine="0"/>
              <w:jc w:val="center"/>
              <w:rPr>
                <w:rFonts w:hint="default"/>
              </w:rPr>
            </w:pPr>
            <w:r>
              <w:rPr>
                <w:rFonts w:ascii="仿宋" w:eastAsia="仿宋" w:hAnsi="仿宋" w:cs="仿宋"/>
                <w:b/>
                <w:bCs/>
                <w:sz w:val="24"/>
                <w:szCs w:val="24"/>
              </w:rPr>
              <w:t xml:space="preserve">8</w:t>
            </w:r>
            <w:r>
              <w:rPr>
                <w:rFonts w:ascii="宋体" w:eastAsia="宋体" w:hAnsi="宋体" w:cs="宋体"/>
                <w:b/>
                <w:bCs/>
                <w:sz w:val="24"/>
                <w:szCs w:val="24"/>
              </w:rPr>
              <w:t/>
            </w:r>
            <w:r>
              <w:rPr>
                <w:rFonts w:ascii="宋体" w:eastAsia="宋体" w:hAnsi="宋体" w:cs="宋体"/>
                <w:lang w:val="zh-TW" w:eastAsia="zh-TW"/>
              </w:rPr>
              <w:t/>
            </w:r>
            <w:r>
              <w:rPr>
                <w:rFonts w:ascii="宋体" w:eastAsia="宋体" w:hAnsi="宋体" w:cs="宋体"/>
                <w:b/>
                <w:bCs/>
                <w:sz w:val="24"/>
                <w:szCs w:val="24"/>
              </w:rPr>
              <w:t/>
            </w:r>
          </w:p>
        </w:tc>
      </w:tr>
      <w:tr w:rsidR="006A2A34" w14:paraId="51D9FBB8" w14:textId="77777777">
        <w:trPr>
          <w:trHeight w:val="16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B4B95" w14:textId="77777777" w:rsidR="006A2A34" w:rsidRDefault="00F85230">
            <w:pPr>
              <w:pStyle w:val="A6"/>
              <w:spacing w:line="240" w:lineRule="auto"/>
              <w:ind w:firstLine="0"/>
              <w:jc w:val="center"/>
              <w:rPr>
                <w:rFonts w:hint="default"/>
              </w:rPr>
            </w:pPr>
            <w:r>
              <w:rPr>
                <w:rFonts w:ascii="宋体" w:eastAsia="宋体" w:hAnsi="宋体" w:cs="宋体"/>
                <w:b/>
                <w:bCs/>
                <w:sz w:val="24"/>
                <w:szCs w:val="24"/>
              </w:rPr>
              <w:t/>
            </w:r>
            <w:r>
              <w:rPr>
                <w:rFonts w:ascii="宋体" w:eastAsia="宋体" w:hAnsi="宋体" w:cs="宋体"/>
                <w:b/>
                <w:bCs/>
                <w:sz w:val="24"/>
                <w:szCs w:val="24"/>
                <w:lang w:val="zh-CN"/>
              </w:rPr>
              <w:t/>
            </w:r>
            <w:r>
              <w:rPr>
                <w:rFonts w:ascii="宋体" w:eastAsia="宋体" w:hAnsi="宋体" w:cs="宋体"/>
                <w:lang w:val="zh-TW" w:eastAsia="zh-TW"/>
              </w:rPr>
              <w:t/>
            </w:r>
            <w:r>
              <w:rPr>
                <w:rFonts w:ascii="宋体" w:eastAsia="宋体" w:hAnsi="宋体" w:cs="宋体"/>
                <w:b/>
                <w:bCs/>
                <w:sz w:val="24"/>
                <w:szCs w:val="24"/>
              </w:rPr>
              <w:t xml:space="preserve">8</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725E" w14:textId="77777777" w:rsidR="006A2A34" w:rsidRDefault="00F85230">
            <w:pPr>
              <w:pStyle w:val="A6"/>
              <w:spacing w:line="240" w:lineRule="auto"/>
              <w:ind w:firstLine="0"/>
              <w:jc w:val="center"/>
              <w:rPr>
                <w:rFonts w:hint="default"/>
              </w:rPr>
            </w:pPr>
            <w:r>
              <w:rPr>
                <w:rFonts w:ascii="宋体" w:eastAsia="宋体" w:hAnsi="宋体" w:cs="宋体"/>
                <w:lang w:val="zh-TW" w:eastAsia="zh-TW"/>
              </w:rPr>
              <w:t xml:space="preserve">网络安全</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32E74" w14:textId="77777777" w:rsidR="006A2A34" w:rsidRDefault="00F85230">
            <w:pPr>
              <w:pStyle w:val="A6"/>
              <w:spacing w:line="240" w:lineRule="auto"/>
              <w:ind w:firstLine="0"/>
              <w:jc w:val="center"/>
              <w:rPr>
                <w:rFonts w:hint="default"/>
              </w:rPr>
            </w:pPr>
            <w:r>
              <w:rPr>
                <w:rFonts w:ascii="仿宋" w:eastAsia="仿宋" w:hAnsi="仿宋" w:cs="仿宋"/>
                <w:b/>
                <w:bCs/>
                <w:sz w:val="24"/>
                <w:szCs w:val="24"/>
              </w:rPr>
              <w:t xml:space="preserve">4</w:t>
            </w:r>
            <w:r>
              <w:rPr>
                <w:rFonts w:ascii="宋体" w:eastAsia="宋体" w:hAnsi="宋体" w:cs="宋体"/>
                <w:b/>
                <w:bCs/>
                <w:sz w:val="24"/>
                <w:szCs w:val="24"/>
              </w:rPr>
              <w:t/>
            </w:r>
            <w:r>
              <w:rPr>
                <w:rFonts w:ascii="宋体" w:eastAsia="宋体" w:hAnsi="宋体" w:cs="宋体"/>
                <w:lang w:val="zh-TW" w:eastAsia="zh-TW"/>
              </w:rPr>
              <w:t/>
            </w:r>
            <w:r>
              <w:rPr>
                <w:rFonts w:ascii="宋体" w:eastAsia="宋体" w:hAnsi="宋体" w:cs="宋体"/>
                <w:b/>
                <w:bCs/>
                <w:sz w:val="24"/>
                <w:szCs w:val="24"/>
              </w:rPr>
              <w:t/>
            </w:r>
          </w:p>
        </w:tc>
      </w:tr>
      <w:tr w:rsidR="006A2A34" w14:paraId="51D9FBB8" w14:textId="77777777">
        <w:trPr>
          <w:trHeight w:val="16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B4B95" w14:textId="77777777" w:rsidR="006A2A34" w:rsidRDefault="00F85230">
            <w:pPr>
              <w:pStyle w:val="A6"/>
              <w:spacing w:line="240" w:lineRule="auto"/>
              <w:ind w:firstLine="0"/>
              <w:jc w:val="center"/>
              <w:rPr>
                <w:rFonts w:hint="default"/>
              </w:rPr>
            </w:pPr>
            <w:r>
              <w:rPr>
                <w:rFonts w:ascii="宋体" w:eastAsia="宋体" w:hAnsi="宋体" w:cs="宋体"/>
                <w:b/>
                <w:bCs/>
                <w:sz w:val="24"/>
                <w:szCs w:val="24"/>
              </w:rPr>
              <w:t/>
            </w:r>
            <w:r>
              <w:rPr>
                <w:rFonts w:ascii="宋体" w:eastAsia="宋体" w:hAnsi="宋体" w:cs="宋体"/>
                <w:b/>
                <w:bCs/>
                <w:sz w:val="24"/>
                <w:szCs w:val="24"/>
                <w:lang w:val="zh-CN"/>
              </w:rPr>
              <w:t/>
            </w:r>
            <w:r>
              <w:rPr>
                <w:rFonts w:ascii="宋体" w:eastAsia="宋体" w:hAnsi="宋体" w:cs="宋体"/>
                <w:lang w:val="zh-TW" w:eastAsia="zh-TW"/>
              </w:rPr>
              <w:t/>
            </w:r>
            <w:r>
              <w:rPr>
                <w:rFonts w:ascii="宋体" w:eastAsia="宋体" w:hAnsi="宋体" w:cs="宋体"/>
                <w:b/>
                <w:bCs/>
                <w:sz w:val="24"/>
                <w:szCs w:val="24"/>
              </w:rPr>
              <w:t xml:space="preserve">9</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725E" w14:textId="77777777" w:rsidR="006A2A34" w:rsidRDefault="00F85230">
            <w:pPr>
              <w:pStyle w:val="A6"/>
              <w:spacing w:line="240" w:lineRule="auto"/>
              <w:ind w:firstLine="0"/>
              <w:jc w:val="center"/>
              <w:rPr>
                <w:rFonts w:hint="default"/>
              </w:rPr>
            </w:pPr>
            <w:r>
              <w:rPr>
                <w:rFonts w:ascii="宋体" w:eastAsia="宋体" w:hAnsi="宋体" w:cs="宋体"/>
                <w:lang w:val="zh-TW" w:eastAsia="zh-TW"/>
              </w:rPr>
              <w:t xml:space="preserve">网络实训总结</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32E74" w14:textId="77777777" w:rsidR="006A2A34" w:rsidRDefault="00F85230">
            <w:pPr>
              <w:pStyle w:val="A6"/>
              <w:spacing w:line="240" w:lineRule="auto"/>
              <w:ind w:firstLine="0"/>
              <w:jc w:val="center"/>
              <w:rPr>
                <w:rFonts w:hint="default"/>
              </w:rPr>
            </w:pPr>
            <w:r>
              <w:rPr>
                <w:rFonts w:ascii="仿宋" w:eastAsia="仿宋" w:hAnsi="仿宋" w:cs="仿宋"/>
                <w:b/>
                <w:bCs/>
                <w:sz w:val="24"/>
                <w:szCs w:val="24"/>
              </w:rPr>
              <w:t xml:space="preserve">4</w:t>
            </w:r>
            <w:r>
              <w:rPr>
                <w:rFonts w:ascii="宋体" w:eastAsia="宋体" w:hAnsi="宋体" w:cs="宋体"/>
                <w:b/>
                <w:bCs/>
                <w:sz w:val="24"/>
                <w:szCs w:val="24"/>
              </w:rPr>
              <w:t/>
            </w:r>
            <w:r>
              <w:rPr>
                <w:rFonts w:ascii="宋体" w:eastAsia="宋体" w:hAnsi="宋体" w:cs="宋体"/>
                <w:lang w:val="zh-TW" w:eastAsia="zh-TW"/>
              </w:rPr>
              <w:t/>
            </w:r>
            <w:r>
              <w:rPr>
                <w:rFonts w:ascii="宋体" w:eastAsia="宋体" w:hAnsi="宋体" w:cs="宋体"/>
                <w:b/>
                <w:bCs/>
                <w:sz w:val="24"/>
                <w:szCs w:val="24"/>
              </w:rPr>
              <w:t/>
            </w:r>
          </w:p>
        </w:tc>
      </w:tr>
      <w:tr w:rsidR="006A2A34" w14:paraId="171CC7DD" w14:textId="77777777">
        <w:trPr>
          <w:trHeight w:val="1200"/>
        </w:trPr>
        <w:tc>
          <w:tcPr>
            <w:tcW w:w="722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9AAB0B" w14:textId="77777777" w:rsidR="006A2A34" w:rsidRDefault="00F85230">
            <w:pPr>
              <w:pStyle w:val="A6"/>
              <w:spacing w:line="240" w:lineRule="auto"/>
              <w:ind w:firstLine="0"/>
              <w:jc w:val="center"/>
              <w:rPr>
                <w:rFonts w:hint="default"/>
              </w:rPr>
            </w:pPr>
            <w:r>
              <w:rPr>
                <w:rFonts w:ascii="宋体" w:eastAsia="宋体" w:hAnsi="宋体" w:cs="宋体"/>
                <w:b/>
                <w:bCs/>
                <w:sz w:val="24"/>
                <w:szCs w:val="24"/>
                <w:lang w:val="zh-TW" w:eastAsia="zh-TW"/>
              </w:rPr>
              <w:t>合  计</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2A09FBB" w14:textId="77777777" w:rsidR="006A2A34" w:rsidRDefault="00F85230">
            <w:pPr>
              <w:jc w:val="center"/>
            </w:pPr>
            <w:r>
              <w:rPr>
                <w:rFonts w:eastAsia="Arial Unicode MS" w:cs="Arial Unicode MS"/>
                <w:b/>
                <w:bCs/>
                <w:color w:val="000000"/>
                <w:u w:color="000000"/>
              </w:rPr>
              <w:t xml:space="preserve">60</w:t>
            </w:r>
          </w:p>
        </w:tc>
      </w:tr>
    </w:tbl>
    <w:p w14:paraId="462C37BC" w14:textId="77777777" w:rsidR="006A2A34" w:rsidRDefault="006A2A34">
      <w:pPr>
        <w:pStyle w:val="A6"/>
        <w:spacing w:line="240" w:lineRule="auto"/>
        <w:ind w:left="108" w:hanging="108"/>
        <w:jc w:val="left"/>
        <w:rPr>
          <w:rFonts w:ascii="黑体" w:eastAsia="黑体" w:hAnsi="黑体" w:cs="黑体" w:hint="default"/>
          <w:sz w:val="32"/>
          <w:szCs w:val="32"/>
          <w:lang w:val="zh-TW" w:eastAsia="zh-TW"/>
        </w:rPr>
      </w:pPr>
    </w:p>
    <w:p w14:paraId="296307F5" w14:textId="77777777" w:rsidR="006A2A34" w:rsidRDefault="006A2A34">
      <w:pPr>
        <w:pStyle w:val="A6"/>
        <w:spacing w:line="240" w:lineRule="auto"/>
        <w:ind w:firstLine="0"/>
        <w:rPr>
          <w:rFonts w:ascii="黑体" w:eastAsia="黑体" w:hAnsi="黑体" w:cs="黑体" w:hint="default"/>
          <w:sz w:val="32"/>
          <w:szCs w:val="32"/>
          <w:lang w:val="zh-TW" w:eastAsia="zh-TW"/>
        </w:rPr>
      </w:pPr>
    </w:p>
    <w:p w14:paraId="5735019E" w14:textId="77777777" w:rsidR="006A2A34" w:rsidRDefault="006A2A34">
      <w:pPr>
        <w:pStyle w:val="A6"/>
        <w:ind w:firstLine="0"/>
        <w:rPr>
          <w:rFonts w:ascii="Times New Roman" w:eastAsia="Times New Roman" w:hAnsi="Times New Roman" w:cs="Times New Roman" w:hint="default"/>
          <w:sz w:val="22"/>
          <w:szCs w:val="22"/>
        </w:rPr>
      </w:pPr>
    </w:p>
    <w:p w14:paraId="278BEC68" w14:textId="38ACA306" w:rsidR="006A2A34" w:rsidRDefault="00F85230" w:rsidP="00FE191F">
      <w:pPr>
        <w:pStyle w:val="A6"/>
        <w:numPr>
          <w:ilvl w:val="0"/>
          <w:numId w:val="6"/>
        </w:numPr>
        <w:spacing w:line="300" w:lineRule="auto"/>
        <w:rPr>
          <w:rFonts w:ascii="黑体" w:eastAsia="黑体" w:hAnsi="黑体" w:cs="黑体" w:hint="default"/>
          <w:sz w:val="32"/>
          <w:szCs w:val="32"/>
          <w:lang w:val="zh-TW" w:eastAsia="zh-TW"/>
        </w:rPr>
      </w:pPr>
      <w:r>
        <w:rPr>
          <w:rFonts w:ascii="黑体" w:eastAsia="黑体" w:hAnsi="黑体" w:cs="黑体"/>
          <w:sz w:val="32"/>
          <w:szCs w:val="32"/>
          <w:lang w:val="zh-TW" w:eastAsia="zh-TW"/>
        </w:rPr>
        <w:t>学习任务</w:t>
      </w:r>
      <w:r w:rsidR="00FE191F">
        <w:rPr>
          <w:rFonts w:ascii="黑体" w:eastAsia="黑体" w:hAnsi="黑体" w:cs="黑体"/>
          <w:sz w:val="32"/>
          <w:szCs w:val="32"/>
          <w:lang w:val="zh-TW" w:eastAsia="zh-TW"/>
        </w:rPr>
        <w:t xml:space="preserve"> </w:t>
      </w:r>
    </w:p>
    <w:p w14:paraId="4EE16A02" w14:textId="77777777" w:rsidR="00FE191F" w:rsidRDefault="00FE191F" w:rsidP="00FE191F">
      <w:pPr>
        <w:pStyle w:val="A6"/>
        <w:spacing w:line="300" w:lineRule="auto"/>
        <w:ind w:left="720" w:firstLine="0"/>
        <w:rPr>
          <w:rFonts w:ascii="黑体" w:eastAsia="黑体" w:hAnsi="黑体" w:cs="黑体" w:hint="default"/>
          <w:sz w:val="32"/>
          <w:szCs w:val="32"/>
          <w:lang w:val="zh-TW" w:eastAsia="zh-TW"/>
        </w:rPr>
      </w:pPr>
    </w:p>
    <w:p w14:paraId="3DF91BBC" w14:textId="705AE6B1" w:rsidR="006A2A34" w:rsidRPr="00316B85" w:rsidRDefault="00F85230" w:rsidP="00316B85">
      <w:pPr>
        <w:pStyle w:val="a9"/>
        <w:numPr>
          <w:ilvl w:val="0"/>
          <w:numId w:val="7"/>
        </w:numPr>
        <w:rPr>
          <w:rFonts w:ascii="仿宋" w:eastAsia="仿宋" w:hAnsi="仿宋" w:cs="仿宋" w:hint="eastAsia"/>
          <w:sz w:val="30"/>
          <w:szCs w:val="30"/>
          <w:lang w:val="zh-TW" w:eastAsia="zh-TW"/>
        </w:rPr>
      </w:pPr>
      <w:r w:rsidRPr="00316B85">
        <w:rPr>
          <w:rFonts w:ascii="仿宋" w:eastAsia="仿宋" w:hAnsi="仿宋" w:cs="仿宋"/>
          <w:sz w:val="30"/>
          <w:szCs w:val="30"/>
          <w:lang w:val="zh-TW" w:eastAsia="zh-TW"/>
        </w:rPr>
        <w:t>设计思路</w:t>
      </w:r>
    </w:p>
    <w:p w14:paraId="0AAED62B" w14:textId="77777777" w:rsidR="00316B85" w:rsidRPr="00316B85" w:rsidRDefault="00316B85" w:rsidP="00316B85">
      <w:pPr>
        <w:pStyle w:val="a9"/>
        <w:ind w:left="1020" w:firstLine="0"/>
        <w:rPr>
          <w:rFonts w:ascii="仿宋" w:eastAsia="仿宋" w:hAnsi="仿宋" w:cs="仿宋" w:hint="eastAsia"/>
          <w:sz w:val="30"/>
          <w:szCs w:val="30"/>
          <w:lang w:val="zh-TW" w:eastAsia="zh-TW"/>
        </w:rPr>
      </w:pPr>
    </w:p>
    <w:p w14:paraId="18A9DFDA" w14:textId="77777777" w:rsidR="006A2A34" w:rsidRDefault="00F85230">
      <w:pPr>
        <w:pStyle w:val="A6"/>
        <w:spacing w:line="312" w:lineRule="auto"/>
        <w:ind w:firstLine="315"/>
        <w:rPr>
          <w:rFonts w:ascii="宋体" w:eastAsia="宋体" w:hAnsi="宋体" w:cs="宋体" w:hint="default"/>
          <w:lang w:val="zh-TW" w:eastAsia="zh-TW"/>
        </w:rPr>
      </w:pPr>
      <w:r>
        <w:rPr>
          <w:rFonts w:ascii="宋体" w:eastAsia="宋体" w:hAnsi="宋体" w:cs="宋体"/>
          <w:lang w:val="zh-TW" w:eastAsia="zh-TW"/>
        </w:rPr>
        <w:t xml:space="preserve">“学生为主体、以行动为导向，基于工作任务” 注重高职学生的特点，充分体现学生主体性。在课程教学过程中遵循“基础知识够用，职业技能熟练”的原则，以技术应用能力为主线，采用素质、能力、知识的倒推流程，通过能力与课程的映射突出强化实践动手能力。结余以上思路进行了本课程的教学设计。</w:t>
      </w:r>
    </w:p>
    <w:p w14:paraId="6D4017E4" w14:textId="77777777" w:rsidR="00FE191F" w:rsidRDefault="00FE191F">
      <w:pPr>
        <w:pStyle w:val="A6"/>
        <w:spacing w:line="312" w:lineRule="auto"/>
        <w:ind w:firstLine="315"/>
        <w:rPr>
          <w:rFonts w:ascii="Calibri" w:eastAsia="Calibri" w:hAnsi="Calibri" w:cs="Calibri" w:hint="default"/>
          <w:lang w:val="zh-TW" w:eastAsia="zh-TW"/>
        </w:rPr>
      </w:pPr>
    </w:p>
    <w:p w14:paraId="51F6DDEB" w14:textId="06AC57D1" w:rsidR="00FE191F" w:rsidRPr="00FE191F" w:rsidRDefault="00FE191F" w:rsidP="00FE191F">
      <w:pPr>
        <w:ind w:left="420"/>
        <w:rPr>
          <w:rFonts w:ascii="仿宋" w:eastAsia="仿宋" w:hAnsi="仿宋" w:cs="仿宋"/>
          <w:sz w:val="30"/>
          <w:szCs w:val="30"/>
          <w:lang w:val="zh-TW" w:eastAsia="zh-TW"/>
        </w:rPr>
      </w:pPr>
      <w:r>
        <w:rPr>
          <w:rFonts w:ascii="仿宋" w:eastAsia="仿宋" w:hAnsi="仿宋" w:cs="仿宋" w:hint="eastAsia"/>
          <w:sz w:val="30"/>
          <w:szCs w:val="30"/>
          <w:lang w:val="zh-TW" w:eastAsia="zh-TW"/>
        </w:rPr>
        <w:t>(二)</w:t>
      </w:r>
      <w:r w:rsidR="00F85230" w:rsidRPr="00FE191F">
        <w:rPr>
          <w:rFonts w:ascii="仿宋" w:eastAsia="仿宋" w:hAnsi="仿宋" w:cs="仿宋"/>
          <w:sz w:val="30"/>
          <w:szCs w:val="30"/>
          <w:lang w:val="zh-TW" w:eastAsia="zh-TW"/>
        </w:rPr>
        <w:t>学习任务</w:t>
      </w:r>
    </w:p>
    <w:p w14:paraId="62F9E2B8" w14:textId="77777777" w:rsidR="006A2A34" w:rsidRDefault="00F85230">
      <w:pPr>
        <w:pStyle w:val="a9"/>
        <w:ind w:left="420" w:firstLine="0"/>
        <w:rPr>
          <w:rFonts w:ascii="仿宋" w:eastAsia="仿宋" w:hAnsi="仿宋" w:cs="仿宋"/>
          <w:b/>
          <w:bCs/>
          <w:sz w:val="32"/>
          <w:szCs w:val="32"/>
        </w:rPr>
      </w:pPr>
      <w:r>
        <w:rPr>
          <w:rFonts w:ascii="仿宋" w:eastAsia="仿宋" w:hAnsi="仿宋" w:cs="仿宋"/>
          <w:sz w:val="22"/>
          <w:szCs w:val="22"/>
          <w:lang w:val="zh-TW" w:eastAsia="zh-TW"/>
        </w:rPr>
        <w:t>注：本表格中的</w:t>
      </w:r>
      <w:r>
        <w:rPr>
          <w:rFonts w:ascii="仿宋" w:eastAsia="仿宋" w:hAnsi="仿宋" w:cs="仿宋"/>
          <w:sz w:val="22"/>
          <w:szCs w:val="22"/>
        </w:rPr>
        <w:t>“</w:t>
      </w:r>
      <w:r>
        <w:rPr>
          <w:rFonts w:ascii="仿宋" w:eastAsia="仿宋" w:hAnsi="仿宋" w:cs="仿宋"/>
          <w:sz w:val="22"/>
          <w:szCs w:val="22"/>
          <w:lang w:val="zh-TW" w:eastAsia="zh-TW"/>
        </w:rPr>
        <w:t>覆盖目标</w:t>
      </w:r>
      <w:r>
        <w:rPr>
          <w:rFonts w:ascii="仿宋" w:eastAsia="仿宋" w:hAnsi="仿宋" w:cs="仿宋"/>
          <w:sz w:val="22"/>
          <w:szCs w:val="22"/>
        </w:rPr>
        <w:t>”</w:t>
      </w:r>
      <w:r>
        <w:rPr>
          <w:rFonts w:ascii="仿宋" w:eastAsia="仿宋" w:hAnsi="仿宋" w:cs="仿宋"/>
          <w:sz w:val="22"/>
          <w:szCs w:val="22"/>
          <w:lang w:val="zh-TW" w:eastAsia="zh-TW"/>
        </w:rPr>
        <w:t>只需填写在第三部分所确定的学习目标的编号。</w:t>
      </w:r>
    </w:p>
    <w:p w14:paraId="277B8A48" w14:textId="77777777" w:rsidR="006A2A34" w:rsidRDefault="006A2A34">
      <w:pPr>
        <w:pStyle w:val="a9"/>
        <w:ind w:left="108" w:hanging="108"/>
        <w:jc w:val="left"/>
        <w:rPr>
          <w:rFonts w:ascii="仿宋" w:eastAsia="仿宋" w:hAnsi="仿宋" w:cs="仿宋"/>
          <w:b/>
          <w:bCs/>
          <w:sz w:val="32"/>
          <w:szCs w:val="32"/>
        </w:rPr>
      </w:pPr>
    </w:p>
    <w:tbl>
      <w:tblPr>
        <w:tblStyle w:val="TableNormal"/>
        <w:tblW w:w="830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57"/>
        <w:gridCol w:w="2096"/>
        <w:gridCol w:w="4334"/>
        <w:gridCol w:w="1113"/>
      </w:tblGrid>
      <w:tr w:rsidR="006A2A34" w14:paraId="155910F7" w14:textId="77777777">
        <w:trPr>
          <w:trHeight w:val="775"/>
        </w:trPr>
        <w:tc>
          <w:tcPr>
            <w:tcW w:w="7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974B30A" w14:textId="77777777" w:rsidR="006A2A34" w:rsidRDefault="00F85230">
            <w:pPr>
              <w:pStyle w:val="A6"/>
              <w:spacing w:line="300" w:lineRule="auto"/>
              <w:ind w:firstLine="0"/>
              <w:rPr>
                <w:rFonts w:ascii="Times New Roman" w:eastAsia="Times New Roman" w:hAnsi="Times New Roman" w:cs="Times New Roman" w:hint="default"/>
                <w:b/>
                <w:bCs/>
                <w:sz w:val="24"/>
                <w:szCs w:val="24"/>
              </w:rPr>
            </w:pPr>
            <w:r>
              <w:rPr>
                <w:rFonts w:ascii="仿宋" w:eastAsia="仿宋" w:hAnsi="仿宋" w:cs="仿宋"/>
                <w:b/>
                <w:bCs/>
                <w:sz w:val="24"/>
                <w:szCs w:val="24"/>
                <w:lang w:val="zh-TW" w:eastAsia="zh-TW"/>
              </w:rPr>
              <w:t>任务</w:t>
            </w:r>
          </w:p>
          <w:p w14:paraId="1D055A08" w14:textId="77777777" w:rsidR="006A2A34" w:rsidRDefault="00F85230">
            <w:pPr>
              <w:pStyle w:val="A6"/>
              <w:spacing w:line="300" w:lineRule="auto"/>
              <w:ind w:firstLine="0"/>
              <w:rPr>
                <w:rFonts w:hint="default"/>
              </w:rPr>
            </w:pPr>
            <w:r>
              <w:rPr>
                <w:rFonts w:ascii="仿宋" w:eastAsia="仿宋" w:hAnsi="仿宋" w:cs="仿宋"/>
                <w:b/>
                <w:bCs/>
                <w:sz w:val="24"/>
                <w:szCs w:val="24"/>
                <w:lang w:val="zh-TW" w:eastAsia="zh-TW"/>
              </w:rPr>
              <w:t>序号</w:t>
            </w:r>
          </w:p>
        </w:tc>
        <w:tc>
          <w:tcPr>
            <w:tcW w:w="20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15B9EC0" w14:textId="77777777" w:rsidR="006A2A34" w:rsidRDefault="00F85230">
            <w:pPr>
              <w:pStyle w:val="A6"/>
              <w:spacing w:line="300" w:lineRule="auto"/>
              <w:ind w:firstLine="0"/>
              <w:jc w:val="center"/>
              <w:rPr>
                <w:rFonts w:hint="default"/>
              </w:rPr>
            </w:pPr>
            <w:r>
              <w:rPr>
                <w:rFonts w:ascii="仿宋" w:eastAsia="仿宋" w:hAnsi="仿宋" w:cs="仿宋"/>
                <w:b/>
                <w:bCs/>
                <w:sz w:val="24"/>
                <w:szCs w:val="24"/>
                <w:lang w:val="zh-TW" w:eastAsia="zh-TW"/>
              </w:rPr>
              <w:t>任务</w:t>
            </w:r>
          </w:p>
        </w:tc>
        <w:tc>
          <w:tcPr>
            <w:tcW w:w="43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E60E47" w14:textId="77777777" w:rsidR="006A2A34" w:rsidRDefault="00F85230">
            <w:pPr>
              <w:pStyle w:val="A6"/>
              <w:spacing w:line="300" w:lineRule="auto"/>
              <w:ind w:firstLine="0"/>
              <w:jc w:val="center"/>
              <w:rPr>
                <w:rFonts w:hint="default"/>
              </w:rPr>
            </w:pPr>
            <w:r>
              <w:rPr>
                <w:rFonts w:ascii="仿宋" w:eastAsia="仿宋" w:hAnsi="仿宋" w:cs="仿宋"/>
                <w:b/>
                <w:bCs/>
                <w:sz w:val="24"/>
                <w:szCs w:val="24"/>
                <w:lang w:val="zh-TW" w:eastAsia="zh-TW"/>
              </w:rPr>
              <w:t>子任务</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EBEB49A" w14:textId="77777777" w:rsidR="006A2A34" w:rsidRDefault="00F85230">
            <w:pPr>
              <w:pStyle w:val="A6"/>
              <w:spacing w:line="300" w:lineRule="auto"/>
              <w:ind w:firstLine="0"/>
              <w:jc w:val="center"/>
              <w:rPr>
                <w:rFonts w:ascii="Times New Roman" w:eastAsia="Times New Roman" w:hAnsi="Times New Roman" w:cs="Times New Roman" w:hint="default"/>
                <w:b/>
                <w:bCs/>
                <w:sz w:val="24"/>
                <w:szCs w:val="24"/>
              </w:rPr>
            </w:pPr>
            <w:r>
              <w:rPr>
                <w:rFonts w:ascii="仿宋" w:eastAsia="仿宋" w:hAnsi="仿宋" w:cs="仿宋"/>
                <w:b/>
                <w:bCs/>
                <w:sz w:val="24"/>
                <w:szCs w:val="24"/>
                <w:lang w:val="zh-TW" w:eastAsia="zh-TW"/>
              </w:rPr>
              <w:t>覆盖</w:t>
            </w:r>
          </w:p>
          <w:p w14:paraId="6523469E" w14:textId="77777777" w:rsidR="006A2A34" w:rsidRDefault="00F85230">
            <w:pPr>
              <w:pStyle w:val="A6"/>
              <w:spacing w:line="300" w:lineRule="auto"/>
              <w:ind w:firstLine="0"/>
              <w:jc w:val="center"/>
              <w:rPr>
                <w:rFonts w:hint="default"/>
              </w:rPr>
            </w:pPr>
            <w:r>
              <w:rPr>
                <w:rFonts w:ascii="仿宋" w:eastAsia="仿宋" w:hAnsi="仿宋" w:cs="仿宋"/>
                <w:b/>
                <w:bCs/>
                <w:sz w:val="24"/>
                <w:szCs w:val="24"/>
                <w:lang w:val="zh-TW" w:eastAsia="zh-TW"/>
              </w:rPr>
              <w:t>目标</w:t>
            </w:r>
          </w:p>
        </w:tc>
      </w:tr>
      <w:tr w:rsidR="006A2A34" w14:paraId="71735B6D" w14:textId="77777777">
        <w:trPr>
          <w:trHeight w:val="284"/>
        </w:trPr>
        <w:tc>
          <w:tcPr>
            <w:tcW w:w="7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C86FC" w14:textId="77777777" w:rsidR="006A2A34" w:rsidRDefault="00F85230">
            <w:pPr>
              <w:pStyle w:val="a9"/>
              <w:ind w:firstLine="0"/>
              <w:jc w:val="center"/>
            </w:pPr>
            <w:r>
              <w:rPr>
                <w:rFonts w:ascii="Times New Roman" w:hAnsi="Times New Roman"/>
                <w:sz w:val="22"/>
                <w:szCs w:val="22"/>
              </w:rPr>
              <w:t xml:space="preserve">T1</w:t>
            </w:r>
          </w:p>
        </w:tc>
        <w:tc>
          <w:tcPr>
            <w:tcW w:w="209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2E50" w14:textId="77777777" w:rsidR="006A2A34" w:rsidRDefault="00F85230">
            <w:pPr>
              <w:pStyle w:val="a9"/>
              <w:ind w:firstLine="0"/>
            </w:pPr>
            <w:r>
              <w:rPr>
                <w:rFonts w:ascii="仿宋" w:eastAsia="仿宋" w:hAnsi="仿宋" w:cs="仿宋"/>
                <w:b/>
                <w:bCs/>
                <w:lang w:val="zh-TW" w:eastAsia="zh-TW"/>
              </w:rPr>
              <w:t xml:space="preserve">计算机网络发展、分类基础结构等基础知识</w:t>
            </w:r>
          </w:p>
        </w:tc>
        <w:tc>
          <w:tcPr>
            <w:tcW w:w="433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498D2" w14:textId="77777777" w:rsidR="006A2A34" w:rsidRDefault="00F85230">
            <w:pPr>
              <w:pStyle w:val="a9"/>
              <w:ind w:firstLine="0"/>
            </w:pPr>
            <w:r>
              <w:rPr>
                <w:rFonts w:ascii="仿宋" w:eastAsia="仿宋" w:hAnsi="仿宋" w:cs="仿宋"/>
                <w:b/>
                <w:bCs/>
                <w:lang w:val="zh-TW" w:eastAsia="zh-TW"/>
              </w:rPr>
              <w:t xml:space="preserve"> T1-1  </w:t>
            </w:r>
            <w:r w:rsidRPr="00214AEF">
              <w:rPr>
                <w:rFonts w:ascii="仿宋" w:eastAsia="仿宋" w:hAnsi="仿宋" w:cs="仿宋"/>
                <w:b/>
                <w:bCs/>
              </w:rPr>
              <w:t xml:space="preserve">| </w:t>
            </w:r>
            <w:r>
              <w:rPr>
                <w:rFonts w:ascii="仿宋" w:eastAsia="仿宋" w:hAnsi="仿宋" w:cs="仿宋"/>
                <w:b/>
                <w:bCs/>
                <w:lang w:val="zh-TW" w:eastAsia="zh-TW"/>
              </w:rPr>
              <w:t xml:space="preserve"> 计算机网络的发展与分类</w:t>
            </w:r>
          </w:p>
          <w:p w14:paraId="021498D2" w14:textId="77777777" w:rsidR="006A2A34" w:rsidRDefault="00F85230">
            <w:pPr>
              <w:pStyle w:val="a9"/>
              <w:ind w:firstLine="0"/>
            </w:pPr>
            <w:r>
              <w:rPr>
                <w:rFonts w:ascii="仿宋" w:eastAsia="仿宋" w:hAnsi="仿宋" w:cs="仿宋"/>
                <w:b/>
                <w:bCs/>
                <w:lang w:val="zh-TW" w:eastAsia="zh-TW"/>
              </w:rPr>
              <w:t xml:space="preserve"> T1-2  </w:t>
            </w:r>
            <w:r w:rsidRPr="00214AEF">
              <w:rPr>
                <w:rFonts w:ascii="仿宋" w:eastAsia="仿宋" w:hAnsi="仿宋" w:cs="仿宋"/>
                <w:b/>
                <w:bCs/>
              </w:rPr>
              <w:t xml:space="preserve">| </w:t>
            </w:r>
            <w:r>
              <w:rPr>
                <w:rFonts w:ascii="仿宋" w:eastAsia="仿宋" w:hAnsi="仿宋" w:cs="仿宋"/>
                <w:b/>
                <w:bCs/>
                <w:lang w:val="zh-TW" w:eastAsia="zh-TW"/>
              </w:rPr>
              <w:t xml:space="preserve"> 计算机网络的骨干网络结构、认识常见网络软件</w:t>
            </w:r>
          </w:p>
        </w:tc>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75706" w14:textId="77777777" w:rsidR="006A2A34" w:rsidRDefault="006A2A34">
            <w:pPr>
              <w:pStyle w:val="a9"/>
              <w:ind w:firstLine="0"/>
              <w:rPr>
                <w:rFonts w:ascii="仿宋" w:eastAsia="仿宋" w:hAnsi="仿宋" w:cs="仿宋"/>
                <w:b/>
                <w:bCs/>
              </w:rPr>
            </w:pPr>
          </w:p>
          <w:p w14:paraId="45127DDD" w14:textId="77777777" w:rsidR="006A2A34" w:rsidRDefault="00F85230">
            <w:pPr>
              <w:pStyle w:val="a9"/>
              <w:ind w:firstLine="0"/>
            </w:pPr>
            <w:r>
              <w:t xml:space="preserve">K1,S1</w:t>
            </w:r>
            <w:r>
              <w:rPr>
                <w:rFonts w:ascii="仿宋" w:eastAsia="仿宋" w:hAnsi="仿宋" w:cs="仿宋"/>
                <w:b/>
                <w:bCs/>
              </w:rPr>
              <w:t/>
            </w:r>
          </w:p>
        </w:tc>
      </w:tr>
      <w:tr w:rsidR="006A2A34" w14:paraId="71735B6D" w14:textId="77777777">
        <w:trPr>
          <w:trHeight w:val="284"/>
        </w:trPr>
        <w:tc>
          <w:tcPr>
            <w:tcW w:w="7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C86FC" w14:textId="77777777" w:rsidR="006A2A34" w:rsidRDefault="00F85230">
            <w:pPr>
              <w:pStyle w:val="a9"/>
              <w:ind w:firstLine="0"/>
              <w:jc w:val="center"/>
            </w:pPr>
            <w:r>
              <w:rPr>
                <w:rFonts w:ascii="Times New Roman" w:hAnsi="Times New Roman"/>
                <w:sz w:val="22"/>
                <w:szCs w:val="22"/>
              </w:rPr>
              <w:t xml:space="preserve">T2</w:t>
            </w:r>
          </w:p>
        </w:tc>
        <w:tc>
          <w:tcPr>
            <w:tcW w:w="209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2E50" w14:textId="77777777" w:rsidR="006A2A34" w:rsidRDefault="00F85230">
            <w:pPr>
              <w:pStyle w:val="a9"/>
              <w:ind w:firstLine="0"/>
            </w:pPr>
            <w:r>
              <w:rPr>
                <w:rFonts w:ascii="仿宋" w:eastAsia="仿宋" w:hAnsi="仿宋" w:cs="仿宋"/>
                <w:b/>
                <w:bCs/>
                <w:lang w:val="zh-TW" w:eastAsia="zh-TW"/>
              </w:rPr>
              <w:t xml:space="preserve">计算机网络体系结构及网络协议</w:t>
            </w:r>
          </w:p>
        </w:tc>
        <w:tc>
          <w:tcPr>
            <w:tcW w:w="433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498D2" w14:textId="77777777" w:rsidR="006A2A34" w:rsidRDefault="00F85230">
            <w:pPr>
              <w:pStyle w:val="a9"/>
              <w:ind w:firstLine="0"/>
            </w:pPr>
            <w:r>
              <w:rPr>
                <w:rFonts w:ascii="仿宋" w:eastAsia="仿宋" w:hAnsi="仿宋" w:cs="仿宋"/>
                <w:b/>
                <w:bCs/>
                <w:lang w:val="zh-TW" w:eastAsia="zh-TW"/>
              </w:rPr>
              <w:t xml:space="preserve"> T2-1  </w:t>
            </w:r>
            <w:r w:rsidRPr="00214AEF">
              <w:rPr>
                <w:rFonts w:ascii="仿宋" w:eastAsia="仿宋" w:hAnsi="仿宋" w:cs="仿宋"/>
                <w:b/>
                <w:bCs/>
              </w:rPr>
              <w:t xml:space="preserve">| </w:t>
            </w:r>
            <w:r>
              <w:rPr>
                <w:rFonts w:ascii="仿宋" w:eastAsia="仿宋" w:hAnsi="仿宋" w:cs="仿宋"/>
                <w:b/>
                <w:bCs/>
                <w:lang w:val="zh-TW" w:eastAsia="zh-TW"/>
              </w:rPr>
              <w:t xml:space="preserve"> 学习计算机网络体系结构与网络协议</w:t>
            </w:r>
          </w:p>
        </w:tc>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75706" w14:textId="77777777" w:rsidR="006A2A34" w:rsidRDefault="006A2A34">
            <w:pPr>
              <w:pStyle w:val="a9"/>
              <w:ind w:firstLine="0"/>
              <w:rPr>
                <w:rFonts w:ascii="仿宋" w:eastAsia="仿宋" w:hAnsi="仿宋" w:cs="仿宋"/>
                <w:b/>
                <w:bCs/>
              </w:rPr>
            </w:pPr>
          </w:p>
          <w:p w14:paraId="45127DDD" w14:textId="77777777" w:rsidR="006A2A34" w:rsidRDefault="00F85230">
            <w:pPr>
              <w:pStyle w:val="a9"/>
              <w:ind w:firstLine="0"/>
            </w:pPr>
            <w:r>
              <w:t xml:space="preserve">K2,A2</w:t>
            </w:r>
            <w:r>
              <w:rPr>
                <w:rFonts w:ascii="仿宋" w:eastAsia="仿宋" w:hAnsi="仿宋" w:cs="仿宋"/>
                <w:b/>
                <w:bCs/>
              </w:rPr>
              <w:t/>
            </w:r>
          </w:p>
        </w:tc>
      </w:tr>
      <w:tr w:rsidR="006A2A34" w14:paraId="71735B6D" w14:textId="77777777">
        <w:trPr>
          <w:trHeight w:val="284"/>
        </w:trPr>
        <w:tc>
          <w:tcPr>
            <w:tcW w:w="7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C86FC" w14:textId="77777777" w:rsidR="006A2A34" w:rsidRDefault="00F85230">
            <w:pPr>
              <w:pStyle w:val="a9"/>
              <w:ind w:firstLine="0"/>
              <w:jc w:val="center"/>
            </w:pPr>
            <w:r>
              <w:rPr>
                <w:rFonts w:ascii="Times New Roman" w:hAnsi="Times New Roman"/>
                <w:sz w:val="22"/>
                <w:szCs w:val="22"/>
              </w:rPr>
              <w:t xml:space="preserve">T3</w:t>
            </w:r>
          </w:p>
        </w:tc>
        <w:tc>
          <w:tcPr>
            <w:tcW w:w="209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2E50" w14:textId="77777777" w:rsidR="006A2A34" w:rsidRDefault="00F85230">
            <w:pPr>
              <w:pStyle w:val="a9"/>
              <w:ind w:firstLine="0"/>
            </w:pPr>
            <w:r>
              <w:rPr>
                <w:rFonts w:ascii="仿宋" w:eastAsia="仿宋" w:hAnsi="仿宋" w:cs="仿宋"/>
                <w:b/>
                <w:bCs/>
                <w:lang w:val="zh-TW" w:eastAsia="zh-TW"/>
              </w:rPr>
              <w:t xml:space="preserve">网络的物理层与数字通信</w:t>
            </w:r>
          </w:p>
        </w:tc>
        <w:tc>
          <w:tcPr>
            <w:tcW w:w="433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498D2" w14:textId="77777777" w:rsidR="006A2A34" w:rsidRDefault="00F85230">
            <w:pPr>
              <w:pStyle w:val="a9"/>
              <w:ind w:firstLine="0"/>
            </w:pPr>
            <w:r>
              <w:rPr>
                <w:rFonts w:ascii="仿宋" w:eastAsia="仿宋" w:hAnsi="仿宋" w:cs="仿宋"/>
                <w:b/>
                <w:bCs/>
                <w:lang w:val="zh-TW" w:eastAsia="zh-TW"/>
              </w:rPr>
              <w:t xml:space="preserve"> T3-1  </w:t>
            </w:r>
            <w:r w:rsidRPr="00214AEF">
              <w:rPr>
                <w:rFonts w:ascii="仿宋" w:eastAsia="仿宋" w:hAnsi="仿宋" w:cs="仿宋"/>
                <w:b/>
                <w:bCs/>
              </w:rPr>
              <w:t xml:space="preserve">| </w:t>
            </w:r>
            <w:r>
              <w:rPr>
                <w:rFonts w:ascii="仿宋" w:eastAsia="仿宋" w:hAnsi="仿宋" w:cs="仿宋"/>
                <w:b/>
                <w:bCs/>
                <w:lang w:val="zh-TW" w:eastAsia="zh-TW"/>
              </w:rPr>
              <w:t xml:space="preserve">  物理层的概念功能及数据通信的主要性能指标与作用</w:t>
            </w:r>
          </w:p>
          <w:p w14:paraId="021498D2" w14:textId="77777777" w:rsidR="006A2A34" w:rsidRDefault="00F85230">
            <w:pPr>
              <w:pStyle w:val="a9"/>
              <w:ind w:firstLine="0"/>
            </w:pPr>
            <w:r>
              <w:rPr>
                <w:rFonts w:ascii="仿宋" w:eastAsia="仿宋" w:hAnsi="仿宋" w:cs="仿宋"/>
                <w:b/>
                <w:bCs/>
                <w:lang w:val="zh-TW" w:eastAsia="zh-TW"/>
              </w:rPr>
              <w:t xml:space="preserve"> T3-2  </w:t>
            </w:r>
            <w:r w:rsidRPr="00214AEF">
              <w:rPr>
                <w:rFonts w:ascii="仿宋" w:eastAsia="仿宋" w:hAnsi="仿宋" w:cs="仿宋"/>
                <w:b/>
                <w:bCs/>
              </w:rPr>
              <w:t xml:space="preserve">| </w:t>
            </w:r>
            <w:r>
              <w:rPr>
                <w:rFonts w:ascii="仿宋" w:eastAsia="仿宋" w:hAnsi="仿宋" w:cs="仿宋"/>
                <w:b/>
                <w:bCs/>
                <w:lang w:val="zh-TW" w:eastAsia="zh-TW"/>
              </w:rPr>
              <w:t xml:space="preserve">  数据传输技术、编码调制技术及多路复用技术</w:t>
            </w:r>
          </w:p>
          <w:p w14:paraId="021498D2" w14:textId="77777777" w:rsidR="006A2A34" w:rsidRDefault="00F85230">
            <w:pPr>
              <w:pStyle w:val="a9"/>
              <w:ind w:firstLine="0"/>
            </w:pPr>
            <w:r>
              <w:rPr>
                <w:rFonts w:ascii="仿宋" w:eastAsia="仿宋" w:hAnsi="仿宋" w:cs="仿宋"/>
                <w:b/>
                <w:bCs/>
                <w:lang w:val="zh-TW" w:eastAsia="zh-TW"/>
              </w:rPr>
              <w:t xml:space="preserve"> T3-3  </w:t>
            </w:r>
            <w:r w:rsidRPr="00214AEF">
              <w:rPr>
                <w:rFonts w:ascii="仿宋" w:eastAsia="仿宋" w:hAnsi="仿宋" w:cs="仿宋"/>
                <w:b/>
                <w:bCs/>
              </w:rPr>
              <w:t xml:space="preserve">| </w:t>
            </w:r>
            <w:r>
              <w:rPr>
                <w:rFonts w:ascii="仿宋" w:eastAsia="仿宋" w:hAnsi="仿宋" w:cs="仿宋"/>
                <w:b/>
                <w:bCs/>
                <w:lang w:val="zh-TW" w:eastAsia="zh-TW"/>
              </w:rPr>
              <w:t xml:space="preserve"> 传输介质及宽带接入技术，熟悉双绞线并能实训操作</w:t>
            </w:r>
          </w:p>
        </w:tc>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75706" w14:textId="77777777" w:rsidR="006A2A34" w:rsidRDefault="006A2A34">
            <w:pPr>
              <w:pStyle w:val="a9"/>
              <w:ind w:firstLine="0"/>
              <w:rPr>
                <w:rFonts w:ascii="仿宋" w:eastAsia="仿宋" w:hAnsi="仿宋" w:cs="仿宋"/>
                <w:b/>
                <w:bCs/>
              </w:rPr>
            </w:pPr>
          </w:p>
          <w:p w14:paraId="45127DDD" w14:textId="77777777" w:rsidR="006A2A34" w:rsidRDefault="00F85230">
            <w:pPr>
              <w:pStyle w:val="a9"/>
              <w:ind w:firstLine="0"/>
            </w:pPr>
            <w:r>
              <w:t xml:space="preserve">K3,A1,A2,A3</w:t>
            </w:r>
            <w:r>
              <w:rPr>
                <w:rFonts w:ascii="仿宋" w:eastAsia="仿宋" w:hAnsi="仿宋" w:cs="仿宋"/>
                <w:b/>
                <w:bCs/>
              </w:rPr>
              <w:t/>
            </w:r>
          </w:p>
        </w:tc>
      </w:tr>
      <w:tr w:rsidR="006A2A34" w14:paraId="71735B6D" w14:textId="77777777">
        <w:trPr>
          <w:trHeight w:val="284"/>
        </w:trPr>
        <w:tc>
          <w:tcPr>
            <w:tcW w:w="7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C86FC" w14:textId="77777777" w:rsidR="006A2A34" w:rsidRDefault="00F85230">
            <w:pPr>
              <w:pStyle w:val="a9"/>
              <w:ind w:firstLine="0"/>
              <w:jc w:val="center"/>
            </w:pPr>
            <w:r>
              <w:rPr>
                <w:rFonts w:ascii="Times New Roman" w:hAnsi="Times New Roman"/>
                <w:sz w:val="22"/>
                <w:szCs w:val="22"/>
              </w:rPr>
              <w:t xml:space="preserve">T4</w:t>
            </w:r>
          </w:p>
        </w:tc>
        <w:tc>
          <w:tcPr>
            <w:tcW w:w="209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2E50" w14:textId="77777777" w:rsidR="006A2A34" w:rsidRDefault="00F85230">
            <w:pPr>
              <w:pStyle w:val="a9"/>
              <w:ind w:firstLine="0"/>
            </w:pPr>
            <w:r>
              <w:rPr>
                <w:rFonts w:ascii="仿宋" w:eastAsia="仿宋" w:hAnsi="仿宋" w:cs="仿宋"/>
                <w:b/>
                <w:bCs/>
                <w:lang w:val="zh-TW" w:eastAsia="zh-TW"/>
              </w:rPr>
              <w:t xml:space="preserve">网络的数据链路层与局域网组网技术</w:t>
            </w:r>
          </w:p>
        </w:tc>
        <w:tc>
          <w:tcPr>
            <w:tcW w:w="433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498D2" w14:textId="77777777" w:rsidR="006A2A34" w:rsidRDefault="00F85230">
            <w:pPr>
              <w:pStyle w:val="a9"/>
              <w:ind w:firstLine="0"/>
            </w:pPr>
            <w:r>
              <w:rPr>
                <w:rFonts w:ascii="仿宋" w:eastAsia="仿宋" w:hAnsi="仿宋" w:cs="仿宋"/>
                <w:b/>
                <w:bCs/>
                <w:lang w:val="zh-TW" w:eastAsia="zh-TW"/>
              </w:rPr>
              <w:t xml:space="preserve"> T4-1  </w:t>
            </w:r>
            <w:r w:rsidRPr="00214AEF">
              <w:rPr>
                <w:rFonts w:ascii="仿宋" w:eastAsia="仿宋" w:hAnsi="仿宋" w:cs="仿宋"/>
                <w:b/>
                <w:bCs/>
              </w:rPr>
              <w:t xml:space="preserve">| </w:t>
            </w:r>
            <w:r>
              <w:rPr>
                <w:rFonts w:ascii="仿宋" w:eastAsia="仿宋" w:hAnsi="仿宋" w:cs="仿宋"/>
                <w:b/>
                <w:bCs/>
                <w:lang w:val="zh-TW" w:eastAsia="zh-TW"/>
              </w:rPr>
              <w:t xml:space="preserve"> 数据链路层的作用及差错控制技术与反馈重发机制</w:t>
            </w:r>
          </w:p>
          <w:p w14:paraId="021498D2" w14:textId="77777777" w:rsidR="006A2A34" w:rsidRDefault="00F85230">
            <w:pPr>
              <w:pStyle w:val="a9"/>
              <w:ind w:firstLine="0"/>
            </w:pPr>
            <w:r>
              <w:rPr>
                <w:rFonts w:ascii="仿宋" w:eastAsia="仿宋" w:hAnsi="仿宋" w:cs="仿宋"/>
                <w:b/>
                <w:bCs/>
                <w:lang w:val="zh-TW" w:eastAsia="zh-TW"/>
              </w:rPr>
              <w:t xml:space="preserve"> T4-2  </w:t>
            </w:r>
            <w:r w:rsidRPr="00214AEF">
              <w:rPr>
                <w:rFonts w:ascii="仿宋" w:eastAsia="仿宋" w:hAnsi="仿宋" w:cs="仿宋"/>
                <w:b/>
                <w:bCs/>
              </w:rPr>
              <w:t xml:space="preserve">| </w:t>
            </w:r>
            <w:r>
              <w:rPr>
                <w:rFonts w:ascii="仿宋" w:eastAsia="仿宋" w:hAnsi="仿宋" w:cs="仿宋"/>
                <w:b/>
                <w:bCs/>
                <w:lang w:val="zh-TW" w:eastAsia="zh-TW"/>
              </w:rPr>
              <w:t xml:space="preserve"> 局域网的体系结构与MAC地址、介质访问控制方法CSMA/CD</w:t>
            </w:r>
          </w:p>
          <w:p w14:paraId="021498D2" w14:textId="77777777" w:rsidR="006A2A34" w:rsidRDefault="00F85230">
            <w:pPr>
              <w:pStyle w:val="a9"/>
              <w:ind w:firstLine="0"/>
            </w:pPr>
            <w:r>
              <w:rPr>
                <w:rFonts w:ascii="仿宋" w:eastAsia="仿宋" w:hAnsi="仿宋" w:cs="仿宋"/>
                <w:b/>
                <w:bCs/>
                <w:lang w:val="zh-TW" w:eastAsia="zh-TW"/>
              </w:rPr>
              <w:t xml:space="preserve"> T4-3  </w:t>
            </w:r>
            <w:r w:rsidRPr="00214AEF">
              <w:rPr>
                <w:rFonts w:ascii="仿宋" w:eastAsia="仿宋" w:hAnsi="仿宋" w:cs="仿宋"/>
                <w:b/>
                <w:bCs/>
              </w:rPr>
              <w:t xml:space="preserve">| </w:t>
            </w:r>
            <w:r>
              <w:rPr>
                <w:rFonts w:ascii="仿宋" w:eastAsia="仿宋" w:hAnsi="仿宋" w:cs="仿宋"/>
                <w:b/>
                <w:bCs/>
                <w:lang w:val="zh-TW" w:eastAsia="zh-TW"/>
              </w:rPr>
              <w:t xml:space="preserve">  以太网的标准、以太网帧及常见的以太网类型、数据抓包体验</w:t>
            </w:r>
          </w:p>
          <w:p w14:paraId="021498D2" w14:textId="77777777" w:rsidR="006A2A34" w:rsidRDefault="00F85230">
            <w:pPr>
              <w:pStyle w:val="a9"/>
              <w:ind w:firstLine="0"/>
            </w:pPr>
            <w:r>
              <w:rPr>
                <w:rFonts w:ascii="仿宋" w:eastAsia="仿宋" w:hAnsi="仿宋" w:cs="仿宋"/>
                <w:b/>
                <w:bCs/>
                <w:lang w:val="zh-TW" w:eastAsia="zh-TW"/>
              </w:rPr>
              <w:t xml:space="preserve"> T4-4  </w:t>
            </w:r>
            <w:r w:rsidRPr="00214AEF">
              <w:rPr>
                <w:rFonts w:ascii="仿宋" w:eastAsia="仿宋" w:hAnsi="仿宋" w:cs="仿宋"/>
                <w:b/>
                <w:bCs/>
              </w:rPr>
              <w:t xml:space="preserve">| </w:t>
            </w:r>
            <w:r>
              <w:rPr>
                <w:rFonts w:ascii="仿宋" w:eastAsia="仿宋" w:hAnsi="仿宋" w:cs="仿宋"/>
                <w:b/>
                <w:bCs/>
                <w:lang w:val="zh-TW" w:eastAsia="zh-TW"/>
              </w:rPr>
              <w:t xml:space="preserve"> 虚拟局域网的概念、交换机的配置与运用</w:t>
            </w:r>
          </w:p>
          <w:p w14:paraId="021498D2" w14:textId="77777777" w:rsidR="006A2A34" w:rsidRDefault="00F85230">
            <w:pPr>
              <w:pStyle w:val="a9"/>
              <w:ind w:firstLine="0"/>
            </w:pPr>
            <w:r>
              <w:rPr>
                <w:rFonts w:ascii="仿宋" w:eastAsia="仿宋" w:hAnsi="仿宋" w:cs="仿宋"/>
                <w:b/>
                <w:bCs/>
                <w:lang w:val="zh-TW" w:eastAsia="zh-TW"/>
              </w:rPr>
              <w:t xml:space="preserve"> T4-5  </w:t>
            </w:r>
            <w:r w:rsidRPr="00214AEF">
              <w:rPr>
                <w:rFonts w:ascii="仿宋" w:eastAsia="仿宋" w:hAnsi="仿宋" w:cs="仿宋"/>
                <w:b/>
                <w:bCs/>
              </w:rPr>
              <w:t xml:space="preserve">| </w:t>
            </w:r>
            <w:r>
              <w:rPr>
                <w:rFonts w:ascii="仿宋" w:eastAsia="仿宋" w:hAnsi="仿宋" w:cs="仿宋"/>
                <w:b/>
                <w:bCs/>
                <w:lang w:val="zh-TW" w:eastAsia="zh-TW"/>
              </w:rPr>
              <w:t xml:space="preserve"> 在网络模拟平台中进行局域网组网及VLAN的配置</w:t>
            </w:r>
          </w:p>
          <w:p w14:paraId="021498D2" w14:textId="77777777" w:rsidR="006A2A34" w:rsidRDefault="00F85230">
            <w:pPr>
              <w:pStyle w:val="a9"/>
              <w:ind w:firstLine="0"/>
            </w:pPr>
            <w:r>
              <w:rPr>
                <w:rFonts w:ascii="仿宋" w:eastAsia="仿宋" w:hAnsi="仿宋" w:cs="仿宋"/>
                <w:b/>
                <w:bCs/>
                <w:lang w:val="zh-TW" w:eastAsia="zh-TW"/>
              </w:rPr>
              <w:t xml:space="preserve"> T4-6  </w:t>
            </w:r>
            <w:r w:rsidRPr="00214AEF">
              <w:rPr>
                <w:rFonts w:ascii="仿宋" w:eastAsia="仿宋" w:hAnsi="仿宋" w:cs="仿宋"/>
                <w:b/>
                <w:bCs/>
              </w:rPr>
              <w:t xml:space="preserve">| </w:t>
            </w:r>
            <w:r>
              <w:rPr>
                <w:rFonts w:ascii="仿宋" w:eastAsia="仿宋" w:hAnsi="仿宋" w:cs="仿宋"/>
                <w:b/>
                <w:bCs/>
                <w:lang w:val="zh-TW" w:eastAsia="zh-TW"/>
              </w:rPr>
              <w:t xml:space="preserve"> 无线局域网的概念及PPP协议的介绍</w:t>
            </w:r>
          </w:p>
        </w:tc>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75706" w14:textId="77777777" w:rsidR="006A2A34" w:rsidRDefault="006A2A34">
            <w:pPr>
              <w:pStyle w:val="a9"/>
              <w:ind w:firstLine="0"/>
              <w:rPr>
                <w:rFonts w:ascii="仿宋" w:eastAsia="仿宋" w:hAnsi="仿宋" w:cs="仿宋"/>
                <w:b/>
                <w:bCs/>
              </w:rPr>
            </w:pPr>
          </w:p>
          <w:p w14:paraId="45127DDD" w14:textId="77777777" w:rsidR="006A2A34" w:rsidRDefault="00F85230">
            <w:pPr>
              <w:pStyle w:val="a9"/>
              <w:ind w:firstLine="0"/>
            </w:pPr>
            <w:r>
              <w:t xml:space="preserve">K4,S2,S3,A1,A2,A3</w:t>
            </w:r>
            <w:r>
              <w:rPr>
                <w:rFonts w:ascii="仿宋" w:eastAsia="仿宋" w:hAnsi="仿宋" w:cs="仿宋"/>
                <w:b/>
                <w:bCs/>
              </w:rPr>
              <w:t/>
            </w:r>
          </w:p>
        </w:tc>
      </w:tr>
      <w:tr w:rsidR="006A2A34" w14:paraId="71735B6D" w14:textId="77777777">
        <w:trPr>
          <w:trHeight w:val="284"/>
        </w:trPr>
        <w:tc>
          <w:tcPr>
            <w:tcW w:w="7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C86FC" w14:textId="77777777" w:rsidR="006A2A34" w:rsidRDefault="00F85230">
            <w:pPr>
              <w:pStyle w:val="a9"/>
              <w:ind w:firstLine="0"/>
              <w:jc w:val="center"/>
            </w:pPr>
            <w:r>
              <w:rPr>
                <w:rFonts w:ascii="Times New Roman" w:hAnsi="Times New Roman"/>
                <w:sz w:val="22"/>
                <w:szCs w:val="22"/>
              </w:rPr>
              <w:t xml:space="preserve">T5</w:t>
            </w:r>
          </w:p>
        </w:tc>
        <w:tc>
          <w:tcPr>
            <w:tcW w:w="209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2E50" w14:textId="77777777" w:rsidR="006A2A34" w:rsidRDefault="00F85230">
            <w:pPr>
              <w:pStyle w:val="a9"/>
              <w:ind w:firstLine="0"/>
            </w:pPr>
            <w:r>
              <w:rPr>
                <w:rFonts w:ascii="仿宋" w:eastAsia="仿宋" w:hAnsi="仿宋" w:cs="仿宋"/>
                <w:b/>
                <w:bCs/>
                <w:lang w:val="zh-TW" w:eastAsia="zh-TW"/>
              </w:rPr>
              <w:t xml:space="preserve">网络的网络层及网络互连</w:t>
            </w:r>
          </w:p>
        </w:tc>
        <w:tc>
          <w:tcPr>
            <w:tcW w:w="433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498D2" w14:textId="77777777" w:rsidR="006A2A34" w:rsidRDefault="00F85230">
            <w:pPr>
              <w:pStyle w:val="a9"/>
              <w:ind w:firstLine="0"/>
            </w:pPr>
            <w:r>
              <w:rPr>
                <w:rFonts w:ascii="仿宋" w:eastAsia="仿宋" w:hAnsi="仿宋" w:cs="仿宋"/>
                <w:b/>
                <w:bCs/>
                <w:lang w:val="zh-TW" w:eastAsia="zh-TW"/>
              </w:rPr>
              <w:t xml:space="preserve"> T5-1  </w:t>
            </w:r>
            <w:r w:rsidRPr="00214AEF">
              <w:rPr>
                <w:rFonts w:ascii="仿宋" w:eastAsia="仿宋" w:hAnsi="仿宋" w:cs="仿宋"/>
                <w:b/>
                <w:bCs/>
              </w:rPr>
              <w:t xml:space="preserve">| </w:t>
            </w:r>
            <w:r>
              <w:rPr>
                <w:rFonts w:ascii="仿宋" w:eastAsia="仿宋" w:hAnsi="仿宋" w:cs="仿宋"/>
                <w:b/>
                <w:bCs/>
                <w:lang w:val="zh-TW" w:eastAsia="zh-TW"/>
              </w:rPr>
              <w:t xml:space="preserve"> 网络层的功能及提供的服务</w:t>
            </w:r>
          </w:p>
          <w:p w14:paraId="021498D2" w14:textId="77777777" w:rsidR="006A2A34" w:rsidRDefault="00F85230">
            <w:pPr>
              <w:pStyle w:val="a9"/>
              <w:ind w:firstLine="0"/>
            </w:pPr>
            <w:r>
              <w:rPr>
                <w:rFonts w:ascii="仿宋" w:eastAsia="仿宋" w:hAnsi="仿宋" w:cs="仿宋"/>
                <w:b/>
                <w:bCs/>
                <w:lang w:val="zh-TW" w:eastAsia="zh-TW"/>
              </w:rPr>
              <w:t xml:space="preserve"> T5-2  </w:t>
            </w:r>
            <w:r w:rsidRPr="00214AEF">
              <w:rPr>
                <w:rFonts w:ascii="仿宋" w:eastAsia="仿宋" w:hAnsi="仿宋" w:cs="仿宋"/>
                <w:b/>
                <w:bCs/>
              </w:rPr>
              <w:t xml:space="preserve">| </w:t>
            </w:r>
            <w:r>
              <w:rPr>
                <w:rFonts w:ascii="仿宋" w:eastAsia="仿宋" w:hAnsi="仿宋" w:cs="仿宋"/>
                <w:b/>
                <w:bCs/>
                <w:lang w:val="zh-TW" w:eastAsia="zh-TW"/>
              </w:rPr>
              <w:t xml:space="preserve"> IP地址基础知识及主机IP地址的配置方法</w:t>
            </w:r>
          </w:p>
          <w:p w14:paraId="021498D2" w14:textId="77777777" w:rsidR="006A2A34" w:rsidRDefault="00F85230">
            <w:pPr>
              <w:pStyle w:val="a9"/>
              <w:ind w:firstLine="0"/>
            </w:pPr>
            <w:r>
              <w:rPr>
                <w:rFonts w:ascii="仿宋" w:eastAsia="仿宋" w:hAnsi="仿宋" w:cs="仿宋"/>
                <w:b/>
                <w:bCs/>
                <w:lang w:val="zh-TW" w:eastAsia="zh-TW"/>
              </w:rPr>
              <w:t xml:space="preserve"> T5-3  </w:t>
            </w:r>
            <w:r w:rsidRPr="00214AEF">
              <w:rPr>
                <w:rFonts w:ascii="仿宋" w:eastAsia="仿宋" w:hAnsi="仿宋" w:cs="仿宋"/>
                <w:b/>
                <w:bCs/>
              </w:rPr>
              <w:t xml:space="preserve">| </w:t>
            </w:r>
            <w:r>
              <w:rPr>
                <w:rFonts w:ascii="仿宋" w:eastAsia="仿宋" w:hAnsi="仿宋" w:cs="仿宋"/>
                <w:b/>
                <w:bCs/>
                <w:lang w:val="zh-TW" w:eastAsia="zh-TW"/>
              </w:rPr>
              <w:t xml:space="preserve">  网络中子网划分的方法及子网划分实践</w:t>
            </w:r>
          </w:p>
          <w:p w14:paraId="021498D2" w14:textId="77777777" w:rsidR="006A2A34" w:rsidRDefault="00F85230">
            <w:pPr>
              <w:pStyle w:val="a9"/>
              <w:ind w:firstLine="0"/>
            </w:pPr>
            <w:r>
              <w:rPr>
                <w:rFonts w:ascii="仿宋" w:eastAsia="仿宋" w:hAnsi="仿宋" w:cs="仿宋"/>
                <w:b/>
                <w:bCs/>
                <w:lang w:val="zh-TW" w:eastAsia="zh-TW"/>
              </w:rPr>
              <w:t xml:space="preserve"> T5-4  </w:t>
            </w:r>
            <w:r w:rsidRPr="00214AEF">
              <w:rPr>
                <w:rFonts w:ascii="仿宋" w:eastAsia="仿宋" w:hAnsi="仿宋" w:cs="仿宋"/>
                <w:b/>
                <w:bCs/>
              </w:rPr>
              <w:t xml:space="preserve">| </w:t>
            </w:r>
            <w:r>
              <w:rPr>
                <w:rFonts w:ascii="仿宋" w:eastAsia="仿宋" w:hAnsi="仿宋" w:cs="仿宋"/>
                <w:b/>
                <w:bCs/>
                <w:lang w:val="zh-TW" w:eastAsia="zh-TW"/>
              </w:rPr>
              <w:t xml:space="preserve"> IP协议特点，数据报的结构及IP地址的抓包</w:t>
            </w:r>
          </w:p>
          <w:p w14:paraId="021498D2" w14:textId="77777777" w:rsidR="006A2A34" w:rsidRDefault="00F85230">
            <w:pPr>
              <w:pStyle w:val="a9"/>
              <w:ind w:firstLine="0"/>
            </w:pPr>
            <w:r>
              <w:rPr>
                <w:rFonts w:ascii="仿宋" w:eastAsia="仿宋" w:hAnsi="仿宋" w:cs="仿宋"/>
                <w:b/>
                <w:bCs/>
                <w:lang w:val="zh-TW" w:eastAsia="zh-TW"/>
              </w:rPr>
              <w:t xml:space="preserve"> T5-5  </w:t>
            </w:r>
            <w:r w:rsidRPr="00214AEF">
              <w:rPr>
                <w:rFonts w:ascii="仿宋" w:eastAsia="仿宋" w:hAnsi="仿宋" w:cs="仿宋"/>
                <w:b/>
                <w:bCs/>
              </w:rPr>
              <w:t xml:space="preserve">| </w:t>
            </w:r>
            <w:r>
              <w:rPr>
                <w:rFonts w:ascii="仿宋" w:eastAsia="仿宋" w:hAnsi="仿宋" w:cs="仿宋"/>
                <w:b/>
                <w:bCs/>
                <w:lang w:val="zh-TW" w:eastAsia="zh-TW"/>
              </w:rPr>
              <w:t xml:space="preserve"> 路由器的概念及用法、路由协议及路由器的配置</w:t>
            </w:r>
          </w:p>
          <w:p w14:paraId="021498D2" w14:textId="77777777" w:rsidR="006A2A34" w:rsidRDefault="00F85230">
            <w:pPr>
              <w:pStyle w:val="a9"/>
              <w:ind w:firstLine="0"/>
            </w:pPr>
            <w:r>
              <w:rPr>
                <w:rFonts w:ascii="仿宋" w:eastAsia="仿宋" w:hAnsi="仿宋" w:cs="仿宋"/>
                <w:b/>
                <w:bCs/>
                <w:lang w:val="zh-TW" w:eastAsia="zh-TW"/>
              </w:rPr>
              <w:t xml:space="preserve"> T5-6  </w:t>
            </w:r>
            <w:r w:rsidRPr="00214AEF">
              <w:rPr>
                <w:rFonts w:ascii="仿宋" w:eastAsia="仿宋" w:hAnsi="仿宋" w:cs="仿宋"/>
                <w:b/>
                <w:bCs/>
              </w:rPr>
              <w:t xml:space="preserve">| </w:t>
            </w:r>
            <w:r>
              <w:rPr>
                <w:rFonts w:ascii="仿宋" w:eastAsia="仿宋" w:hAnsi="仿宋" w:cs="仿宋"/>
                <w:b/>
                <w:bCs/>
                <w:lang w:val="zh-TW" w:eastAsia="zh-TW"/>
              </w:rPr>
              <w:t xml:space="preserve"> 网络层的相关协议及常见网络命令的使用</w:t>
            </w:r>
          </w:p>
        </w:tc>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75706" w14:textId="77777777" w:rsidR="006A2A34" w:rsidRDefault="006A2A34">
            <w:pPr>
              <w:pStyle w:val="a9"/>
              <w:ind w:firstLine="0"/>
              <w:rPr>
                <w:rFonts w:ascii="仿宋" w:eastAsia="仿宋" w:hAnsi="仿宋" w:cs="仿宋"/>
                <w:b/>
                <w:bCs/>
              </w:rPr>
            </w:pPr>
          </w:p>
          <w:p w14:paraId="45127DDD" w14:textId="77777777" w:rsidR="006A2A34" w:rsidRDefault="00F85230">
            <w:pPr>
              <w:pStyle w:val="a9"/>
              <w:ind w:firstLine="0"/>
            </w:pPr>
            <w:r>
              <w:t xml:space="preserve">K5,S4,S5,S6</w:t>
            </w:r>
            <w:r>
              <w:rPr>
                <w:rFonts w:ascii="仿宋" w:eastAsia="仿宋" w:hAnsi="仿宋" w:cs="仿宋"/>
                <w:b/>
                <w:bCs/>
              </w:rPr>
              <w:t/>
            </w:r>
          </w:p>
        </w:tc>
      </w:tr>
      <w:tr w:rsidR="006A2A34" w14:paraId="71735B6D" w14:textId="77777777">
        <w:trPr>
          <w:trHeight w:val="284"/>
        </w:trPr>
        <w:tc>
          <w:tcPr>
            <w:tcW w:w="7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C86FC" w14:textId="77777777" w:rsidR="006A2A34" w:rsidRDefault="00F85230">
            <w:pPr>
              <w:pStyle w:val="a9"/>
              <w:ind w:firstLine="0"/>
              <w:jc w:val="center"/>
            </w:pPr>
            <w:r>
              <w:rPr>
                <w:rFonts w:ascii="Times New Roman" w:hAnsi="Times New Roman"/>
                <w:sz w:val="22"/>
                <w:szCs w:val="22"/>
              </w:rPr>
              <w:t xml:space="preserve">T6</w:t>
            </w:r>
          </w:p>
        </w:tc>
        <w:tc>
          <w:tcPr>
            <w:tcW w:w="209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2E50" w14:textId="77777777" w:rsidR="006A2A34" w:rsidRDefault="00F85230">
            <w:pPr>
              <w:pStyle w:val="a9"/>
              <w:ind w:firstLine="0"/>
            </w:pPr>
            <w:r>
              <w:rPr>
                <w:rFonts w:ascii="仿宋" w:eastAsia="仿宋" w:hAnsi="仿宋" w:cs="仿宋"/>
                <w:b/>
                <w:bCs/>
                <w:lang w:val="zh-TW" w:eastAsia="zh-TW"/>
              </w:rPr>
              <w:t xml:space="preserve">网络的传输层及协议</w:t>
            </w:r>
          </w:p>
        </w:tc>
        <w:tc>
          <w:tcPr>
            <w:tcW w:w="433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498D2" w14:textId="77777777" w:rsidR="006A2A34" w:rsidRDefault="00F85230">
            <w:pPr>
              <w:pStyle w:val="a9"/>
              <w:ind w:firstLine="0"/>
            </w:pPr>
            <w:r>
              <w:rPr>
                <w:rFonts w:ascii="仿宋" w:eastAsia="仿宋" w:hAnsi="仿宋" w:cs="仿宋"/>
                <w:b/>
                <w:bCs/>
                <w:lang w:val="zh-TW" w:eastAsia="zh-TW"/>
              </w:rPr>
              <w:t xml:space="preserve"> T6-1  </w:t>
            </w:r>
            <w:r w:rsidRPr="00214AEF">
              <w:rPr>
                <w:rFonts w:ascii="仿宋" w:eastAsia="仿宋" w:hAnsi="仿宋" w:cs="仿宋"/>
                <w:b/>
                <w:bCs/>
              </w:rPr>
              <w:t xml:space="preserve">| </w:t>
            </w:r>
            <w:r>
              <w:rPr>
                <w:rFonts w:ascii="仿宋" w:eastAsia="仿宋" w:hAnsi="仿宋" w:cs="仿宋"/>
                <w:b/>
                <w:bCs/>
                <w:lang w:val="zh-TW" w:eastAsia="zh-TW"/>
              </w:rPr>
              <w:t xml:space="preserve"> 传输层的作用及端口号的概念</w:t>
            </w:r>
          </w:p>
          <w:p w14:paraId="021498D2" w14:textId="77777777" w:rsidR="006A2A34" w:rsidRDefault="00F85230">
            <w:pPr>
              <w:pStyle w:val="a9"/>
              <w:ind w:firstLine="0"/>
            </w:pPr>
            <w:r>
              <w:rPr>
                <w:rFonts w:ascii="仿宋" w:eastAsia="仿宋" w:hAnsi="仿宋" w:cs="仿宋"/>
                <w:b/>
                <w:bCs/>
                <w:lang w:val="zh-TW" w:eastAsia="zh-TW"/>
              </w:rPr>
              <w:t xml:space="preserve"> T6-2  </w:t>
            </w:r>
            <w:r w:rsidRPr="00214AEF">
              <w:rPr>
                <w:rFonts w:ascii="仿宋" w:eastAsia="仿宋" w:hAnsi="仿宋" w:cs="仿宋"/>
                <w:b/>
                <w:bCs/>
              </w:rPr>
              <w:t xml:space="preserve">| </w:t>
            </w:r>
            <w:r>
              <w:rPr>
                <w:rFonts w:ascii="仿宋" w:eastAsia="仿宋" w:hAnsi="仿宋" w:cs="仿宋"/>
                <w:b/>
                <w:bCs/>
                <w:lang w:val="zh-TW" w:eastAsia="zh-TW"/>
              </w:rPr>
              <w:t xml:space="preserve"> TCP协议与UDP协议及传输层的数据抓包体验</w:t>
            </w:r>
          </w:p>
        </w:tc>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75706" w14:textId="77777777" w:rsidR="006A2A34" w:rsidRDefault="006A2A34">
            <w:pPr>
              <w:pStyle w:val="a9"/>
              <w:ind w:firstLine="0"/>
              <w:rPr>
                <w:rFonts w:ascii="仿宋" w:eastAsia="仿宋" w:hAnsi="仿宋" w:cs="仿宋"/>
                <w:b/>
                <w:bCs/>
              </w:rPr>
            </w:pPr>
          </w:p>
          <w:p w14:paraId="45127DDD" w14:textId="77777777" w:rsidR="006A2A34" w:rsidRDefault="00F85230">
            <w:pPr>
              <w:pStyle w:val="a9"/>
              <w:ind w:firstLine="0"/>
            </w:pPr>
            <w:r>
              <w:t xml:space="preserve">K6,S6,A1,A3</w:t>
            </w:r>
            <w:r>
              <w:rPr>
                <w:rFonts w:ascii="仿宋" w:eastAsia="仿宋" w:hAnsi="仿宋" w:cs="仿宋"/>
                <w:b/>
                <w:bCs/>
              </w:rPr>
              <w:t/>
            </w:r>
          </w:p>
        </w:tc>
      </w:tr>
      <w:tr w:rsidR="006A2A34" w14:paraId="71735B6D" w14:textId="77777777">
        <w:trPr>
          <w:trHeight w:val="284"/>
        </w:trPr>
        <w:tc>
          <w:tcPr>
            <w:tcW w:w="7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C86FC" w14:textId="77777777" w:rsidR="006A2A34" w:rsidRDefault="00F85230">
            <w:pPr>
              <w:pStyle w:val="a9"/>
              <w:ind w:firstLine="0"/>
              <w:jc w:val="center"/>
            </w:pPr>
            <w:r>
              <w:rPr>
                <w:rFonts w:ascii="Times New Roman" w:hAnsi="Times New Roman"/>
                <w:sz w:val="22"/>
                <w:szCs w:val="22"/>
              </w:rPr>
              <w:t xml:space="preserve">T7</w:t>
            </w:r>
          </w:p>
        </w:tc>
        <w:tc>
          <w:tcPr>
            <w:tcW w:w="209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2E50" w14:textId="77777777" w:rsidR="006A2A34" w:rsidRDefault="00F85230">
            <w:pPr>
              <w:pStyle w:val="a9"/>
              <w:ind w:firstLine="0"/>
            </w:pPr>
            <w:r>
              <w:rPr>
                <w:rFonts w:ascii="仿宋" w:eastAsia="仿宋" w:hAnsi="仿宋" w:cs="仿宋"/>
                <w:b/>
                <w:bCs/>
                <w:lang w:val="zh-TW" w:eastAsia="zh-TW"/>
              </w:rPr>
              <w:t xml:space="preserve">网络的应用层与网络服务</w:t>
            </w:r>
          </w:p>
        </w:tc>
        <w:tc>
          <w:tcPr>
            <w:tcW w:w="433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498D2" w14:textId="77777777" w:rsidR="006A2A34" w:rsidRDefault="00F85230">
            <w:pPr>
              <w:pStyle w:val="a9"/>
              <w:ind w:firstLine="0"/>
            </w:pPr>
            <w:r>
              <w:rPr>
                <w:rFonts w:ascii="仿宋" w:eastAsia="仿宋" w:hAnsi="仿宋" w:cs="仿宋"/>
                <w:b/>
                <w:bCs/>
                <w:lang w:val="zh-TW" w:eastAsia="zh-TW"/>
              </w:rPr>
              <w:t xml:space="preserve"> T7-1  </w:t>
            </w:r>
            <w:r w:rsidRPr="00214AEF">
              <w:rPr>
                <w:rFonts w:ascii="仿宋" w:eastAsia="仿宋" w:hAnsi="仿宋" w:cs="仿宋"/>
                <w:b/>
                <w:bCs/>
              </w:rPr>
              <w:t xml:space="preserve">| </w:t>
            </w:r>
            <w:r>
              <w:rPr>
                <w:rFonts w:ascii="仿宋" w:eastAsia="仿宋" w:hAnsi="仿宋" w:cs="仿宋"/>
                <w:b/>
                <w:bCs/>
                <w:lang w:val="zh-TW" w:eastAsia="zh-TW"/>
              </w:rPr>
              <w:t xml:space="preserve"> 应用层的概念及常见网络应用模型</w:t>
            </w:r>
          </w:p>
          <w:p w14:paraId="021498D2" w14:textId="77777777" w:rsidR="006A2A34" w:rsidRDefault="00F85230">
            <w:pPr>
              <w:pStyle w:val="a9"/>
              <w:ind w:firstLine="0"/>
            </w:pPr>
            <w:r>
              <w:rPr>
                <w:rFonts w:ascii="仿宋" w:eastAsia="仿宋" w:hAnsi="仿宋" w:cs="仿宋"/>
                <w:b/>
                <w:bCs/>
                <w:lang w:val="zh-TW" w:eastAsia="zh-TW"/>
              </w:rPr>
              <w:t xml:space="preserve"> T7-2  </w:t>
            </w:r>
            <w:r w:rsidRPr="00214AEF">
              <w:rPr>
                <w:rFonts w:ascii="仿宋" w:eastAsia="仿宋" w:hAnsi="仿宋" w:cs="仿宋"/>
                <w:b/>
                <w:bCs/>
              </w:rPr>
              <w:t xml:space="preserve">| </w:t>
            </w:r>
            <w:r>
              <w:rPr>
                <w:rFonts w:ascii="仿宋" w:eastAsia="仿宋" w:hAnsi="仿宋" w:cs="仿宋"/>
                <w:b/>
                <w:bCs/>
                <w:lang w:val="zh-TW" w:eastAsia="zh-TW"/>
              </w:rPr>
              <w:t xml:space="preserve">  web服务、FTP服务、域名系统、TELENT、电子邮件、DHCP、SNMP等网络服务</w:t>
            </w:r>
          </w:p>
        </w:tc>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75706" w14:textId="77777777" w:rsidR="006A2A34" w:rsidRDefault="006A2A34">
            <w:pPr>
              <w:pStyle w:val="a9"/>
              <w:ind w:firstLine="0"/>
              <w:rPr>
                <w:rFonts w:ascii="仿宋" w:eastAsia="仿宋" w:hAnsi="仿宋" w:cs="仿宋"/>
                <w:b/>
                <w:bCs/>
              </w:rPr>
            </w:pPr>
          </w:p>
          <w:p w14:paraId="45127DDD" w14:textId="77777777" w:rsidR="006A2A34" w:rsidRDefault="00F85230">
            <w:pPr>
              <w:pStyle w:val="a9"/>
              <w:ind w:firstLine="0"/>
            </w:pPr>
            <w:r>
              <w:t xml:space="preserve">K7,S7,A1,A2,A3</w:t>
            </w:r>
            <w:r>
              <w:rPr>
                <w:rFonts w:ascii="仿宋" w:eastAsia="仿宋" w:hAnsi="仿宋" w:cs="仿宋"/>
                <w:b/>
                <w:bCs/>
              </w:rPr>
              <w:t/>
            </w:r>
          </w:p>
        </w:tc>
      </w:tr>
      <w:tr w:rsidR="006A2A34" w14:paraId="71735B6D" w14:textId="77777777">
        <w:trPr>
          <w:trHeight w:val="284"/>
        </w:trPr>
        <w:tc>
          <w:tcPr>
            <w:tcW w:w="7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C86FC" w14:textId="77777777" w:rsidR="006A2A34" w:rsidRDefault="00F85230">
            <w:pPr>
              <w:pStyle w:val="a9"/>
              <w:ind w:firstLine="0"/>
              <w:jc w:val="center"/>
            </w:pPr>
            <w:r>
              <w:rPr>
                <w:rFonts w:ascii="Times New Roman" w:hAnsi="Times New Roman"/>
                <w:sz w:val="22"/>
                <w:szCs w:val="22"/>
              </w:rPr>
              <w:t xml:space="preserve">T8</w:t>
            </w:r>
          </w:p>
        </w:tc>
        <w:tc>
          <w:tcPr>
            <w:tcW w:w="209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2E50" w14:textId="77777777" w:rsidR="006A2A34" w:rsidRDefault="00F85230">
            <w:pPr>
              <w:pStyle w:val="a9"/>
              <w:ind w:firstLine="0"/>
            </w:pPr>
            <w:r>
              <w:rPr>
                <w:rFonts w:ascii="仿宋" w:eastAsia="仿宋" w:hAnsi="仿宋" w:cs="仿宋"/>
                <w:b/>
                <w:bCs/>
                <w:lang w:val="zh-TW" w:eastAsia="zh-TW"/>
              </w:rPr>
              <w:t xml:space="preserve">网络安全</w:t>
            </w:r>
          </w:p>
        </w:tc>
        <w:tc>
          <w:tcPr>
            <w:tcW w:w="433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498D2" w14:textId="77777777" w:rsidR="006A2A34" w:rsidRDefault="00F85230">
            <w:pPr>
              <w:pStyle w:val="a9"/>
              <w:ind w:firstLine="0"/>
            </w:pPr>
            <w:r>
              <w:rPr>
                <w:rFonts w:ascii="仿宋" w:eastAsia="仿宋" w:hAnsi="仿宋" w:cs="仿宋"/>
                <w:b/>
                <w:bCs/>
                <w:lang w:val="zh-TW" w:eastAsia="zh-TW"/>
              </w:rPr>
              <w:t xml:space="preserve"> T8-1  </w:t>
            </w:r>
            <w:r w:rsidRPr="00214AEF">
              <w:rPr>
                <w:rFonts w:ascii="仿宋" w:eastAsia="仿宋" w:hAnsi="仿宋" w:cs="仿宋"/>
                <w:b/>
                <w:bCs/>
              </w:rPr>
              <w:t xml:space="preserve">| </w:t>
            </w:r>
            <w:r>
              <w:rPr>
                <w:rFonts w:ascii="仿宋" w:eastAsia="仿宋" w:hAnsi="仿宋" w:cs="仿宋"/>
                <w:b/>
                <w:bCs/>
                <w:lang w:val="zh-TW" w:eastAsia="zh-TW"/>
              </w:rPr>
              <w:t xml:space="preserve"> 网络安全的常见问题及网络攻击手段介绍</w:t>
            </w:r>
          </w:p>
          <w:p w14:paraId="021498D2" w14:textId="77777777" w:rsidR="006A2A34" w:rsidRDefault="00F85230">
            <w:pPr>
              <w:pStyle w:val="a9"/>
              <w:ind w:firstLine="0"/>
            </w:pPr>
            <w:r>
              <w:rPr>
                <w:rFonts w:ascii="仿宋" w:eastAsia="仿宋" w:hAnsi="仿宋" w:cs="仿宋"/>
                <w:b/>
                <w:bCs/>
                <w:lang w:val="zh-TW" w:eastAsia="zh-TW"/>
              </w:rPr>
              <w:t xml:space="preserve"> T8-2  </w:t>
            </w:r>
            <w:r w:rsidRPr="00214AEF">
              <w:rPr>
                <w:rFonts w:ascii="仿宋" w:eastAsia="仿宋" w:hAnsi="仿宋" w:cs="仿宋"/>
                <w:b/>
                <w:bCs/>
              </w:rPr>
              <w:t xml:space="preserve">| </w:t>
            </w:r>
            <w:r>
              <w:rPr>
                <w:rFonts w:ascii="仿宋" w:eastAsia="仿宋" w:hAnsi="仿宋" w:cs="仿宋"/>
                <w:b/>
                <w:bCs/>
                <w:lang w:val="zh-TW" w:eastAsia="zh-TW"/>
              </w:rPr>
              <w:t xml:space="preserve"> 防火墙技术与应用</w:t>
            </w:r>
          </w:p>
        </w:tc>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75706" w14:textId="77777777" w:rsidR="006A2A34" w:rsidRDefault="006A2A34">
            <w:pPr>
              <w:pStyle w:val="a9"/>
              <w:ind w:firstLine="0"/>
              <w:rPr>
                <w:rFonts w:ascii="仿宋" w:eastAsia="仿宋" w:hAnsi="仿宋" w:cs="仿宋"/>
                <w:b/>
                <w:bCs/>
              </w:rPr>
            </w:pPr>
          </w:p>
          <w:p w14:paraId="45127DDD" w14:textId="77777777" w:rsidR="006A2A34" w:rsidRDefault="00F85230">
            <w:pPr>
              <w:pStyle w:val="a9"/>
              <w:ind w:firstLine="0"/>
            </w:pPr>
            <w:r>
              <w:t xml:space="preserve">K8,S8,A1,A3</w:t>
            </w:r>
            <w:r>
              <w:rPr>
                <w:rFonts w:ascii="仿宋" w:eastAsia="仿宋" w:hAnsi="仿宋" w:cs="仿宋"/>
                <w:b/>
                <w:bCs/>
              </w:rPr>
              <w:t/>
            </w:r>
          </w:p>
        </w:tc>
      </w:tr>
      <w:tr w:rsidR="006A2A34" w14:paraId="3AC66CE8" w14:textId="77777777">
        <w:trPr>
          <w:trHeight w:val="276"/>
        </w:trPr>
        <w:tc>
          <w:tcPr>
            <w:tcW w:w="757" w:type="dxa"/>
            <w:vMerge/>
            <w:tcBorders>
              <w:top w:val="single" w:sz="4" w:space="0" w:color="000000"/>
              <w:left w:val="single" w:sz="4" w:space="0" w:color="000000"/>
              <w:bottom w:val="single" w:sz="4" w:space="0" w:color="000000"/>
              <w:right w:val="single" w:sz="4" w:space="0" w:color="000000"/>
            </w:tcBorders>
            <w:shd w:val="clear" w:color="auto" w:fill="auto"/>
          </w:tcPr>
          <w:p w14:paraId="7187641F" w14:textId="77777777" w:rsidR="006A2A34" w:rsidRDefault="006A2A34"/>
        </w:tc>
        <w:tc>
          <w:tcPr>
            <w:tcW w:w="2095" w:type="dxa"/>
            <w:vMerge/>
            <w:tcBorders>
              <w:top w:val="single" w:sz="4" w:space="0" w:color="000000"/>
              <w:left w:val="single" w:sz="4" w:space="0" w:color="000000"/>
              <w:bottom w:val="single" w:sz="4" w:space="0" w:color="000000"/>
              <w:right w:val="single" w:sz="4" w:space="0" w:color="000000"/>
            </w:tcBorders>
            <w:shd w:val="clear" w:color="auto" w:fill="auto"/>
          </w:tcPr>
          <w:p w14:paraId="7218FF75" w14:textId="77777777" w:rsidR="006A2A34" w:rsidRDefault="006A2A34"/>
        </w:tc>
        <w:tc>
          <w:tcPr>
            <w:tcW w:w="4333" w:type="dxa"/>
            <w:vMerge/>
            <w:tcBorders>
              <w:top w:val="single" w:sz="4" w:space="0" w:color="000000"/>
              <w:left w:val="single" w:sz="4" w:space="0" w:color="000000"/>
              <w:bottom w:val="single" w:sz="4" w:space="0" w:color="000000"/>
              <w:right w:val="single" w:sz="4" w:space="0" w:color="000000"/>
            </w:tcBorders>
            <w:shd w:val="clear" w:color="auto" w:fill="auto"/>
          </w:tcPr>
          <w:p w14:paraId="440D11A2" w14:textId="77777777" w:rsidR="006A2A34" w:rsidRDefault="006A2A34"/>
        </w:tc>
        <w:tc>
          <w:tcPr>
            <w:tcW w:w="1113" w:type="dxa"/>
            <w:vMerge/>
            <w:tcBorders>
              <w:top w:val="single" w:sz="4" w:space="0" w:color="000000"/>
              <w:left w:val="single" w:sz="4" w:space="0" w:color="000000"/>
              <w:bottom w:val="single" w:sz="4" w:space="0" w:color="000000"/>
              <w:right w:val="single" w:sz="4" w:space="0" w:color="000000"/>
            </w:tcBorders>
            <w:shd w:val="clear" w:color="auto" w:fill="auto"/>
          </w:tcPr>
          <w:p w14:paraId="446A3D82" w14:textId="77777777" w:rsidR="006A2A34" w:rsidRDefault="006A2A34"/>
        </w:tc>
      </w:tr>
      <w:tr w:rsidR="006A2A34" w14:paraId="48C74D2B" w14:textId="77777777">
        <w:trPr>
          <w:trHeight w:val="276"/>
        </w:trPr>
        <w:tc>
          <w:tcPr>
            <w:tcW w:w="757" w:type="dxa"/>
            <w:vMerge/>
            <w:tcBorders>
              <w:top w:val="single" w:sz="4" w:space="0" w:color="000000"/>
              <w:left w:val="single" w:sz="4" w:space="0" w:color="000000"/>
              <w:bottom w:val="single" w:sz="4" w:space="0" w:color="000000"/>
              <w:right w:val="single" w:sz="4" w:space="0" w:color="000000"/>
            </w:tcBorders>
            <w:shd w:val="clear" w:color="auto" w:fill="auto"/>
          </w:tcPr>
          <w:p w14:paraId="694CE176" w14:textId="77777777" w:rsidR="006A2A34" w:rsidRDefault="006A2A34"/>
        </w:tc>
        <w:tc>
          <w:tcPr>
            <w:tcW w:w="2095" w:type="dxa"/>
            <w:vMerge/>
            <w:tcBorders>
              <w:top w:val="single" w:sz="4" w:space="0" w:color="000000"/>
              <w:left w:val="single" w:sz="4" w:space="0" w:color="000000"/>
              <w:bottom w:val="single" w:sz="4" w:space="0" w:color="000000"/>
              <w:right w:val="single" w:sz="4" w:space="0" w:color="000000"/>
            </w:tcBorders>
            <w:shd w:val="clear" w:color="auto" w:fill="auto"/>
          </w:tcPr>
          <w:p w14:paraId="45725C42" w14:textId="77777777" w:rsidR="006A2A34" w:rsidRDefault="006A2A34"/>
        </w:tc>
        <w:tc>
          <w:tcPr>
            <w:tcW w:w="4333" w:type="dxa"/>
            <w:vMerge/>
            <w:tcBorders>
              <w:top w:val="single" w:sz="4" w:space="0" w:color="000000"/>
              <w:left w:val="single" w:sz="4" w:space="0" w:color="000000"/>
              <w:bottom w:val="single" w:sz="4" w:space="0" w:color="000000"/>
              <w:right w:val="single" w:sz="4" w:space="0" w:color="000000"/>
            </w:tcBorders>
            <w:shd w:val="clear" w:color="auto" w:fill="auto"/>
          </w:tcPr>
          <w:p w14:paraId="4F4A3B80" w14:textId="77777777" w:rsidR="006A2A34" w:rsidRDefault="006A2A34"/>
        </w:tc>
        <w:tc>
          <w:tcPr>
            <w:tcW w:w="1113" w:type="dxa"/>
            <w:vMerge/>
            <w:tcBorders>
              <w:top w:val="single" w:sz="4" w:space="0" w:color="000000"/>
              <w:left w:val="single" w:sz="4" w:space="0" w:color="000000"/>
              <w:bottom w:val="single" w:sz="4" w:space="0" w:color="000000"/>
              <w:right w:val="single" w:sz="4" w:space="0" w:color="000000"/>
            </w:tcBorders>
            <w:shd w:val="clear" w:color="auto" w:fill="auto"/>
          </w:tcPr>
          <w:p w14:paraId="6DD96A13" w14:textId="77777777" w:rsidR="006A2A34" w:rsidRDefault="006A2A34"/>
        </w:tc>
      </w:tr>
      <w:tr w:rsidR="006A2A34" w14:paraId="58815BC5" w14:textId="77777777">
        <w:trPr>
          <w:trHeight w:val="980"/>
        </w:trPr>
        <w:tc>
          <w:tcPr>
            <w:tcW w:w="757" w:type="dxa"/>
            <w:vMerge/>
            <w:tcBorders>
              <w:top w:val="single" w:sz="4" w:space="0" w:color="000000"/>
              <w:left w:val="single" w:sz="4" w:space="0" w:color="000000"/>
              <w:bottom w:val="single" w:sz="4" w:space="0" w:color="000000"/>
              <w:right w:val="single" w:sz="4" w:space="0" w:color="000000"/>
            </w:tcBorders>
            <w:shd w:val="clear" w:color="auto" w:fill="auto"/>
          </w:tcPr>
          <w:p w14:paraId="20E8449D" w14:textId="77777777" w:rsidR="006A2A34" w:rsidRDefault="006A2A34"/>
        </w:tc>
        <w:tc>
          <w:tcPr>
            <w:tcW w:w="2095" w:type="dxa"/>
            <w:vMerge/>
            <w:tcBorders>
              <w:top w:val="single" w:sz="4" w:space="0" w:color="000000"/>
              <w:left w:val="single" w:sz="4" w:space="0" w:color="000000"/>
              <w:bottom w:val="single" w:sz="4" w:space="0" w:color="000000"/>
              <w:right w:val="single" w:sz="4" w:space="0" w:color="000000"/>
            </w:tcBorders>
            <w:shd w:val="clear" w:color="auto" w:fill="auto"/>
          </w:tcPr>
          <w:p w14:paraId="099CF449" w14:textId="77777777" w:rsidR="006A2A34" w:rsidRDefault="006A2A34"/>
        </w:tc>
        <w:tc>
          <w:tcPr>
            <w:tcW w:w="4333" w:type="dxa"/>
            <w:vMerge/>
            <w:tcBorders>
              <w:top w:val="single" w:sz="4" w:space="0" w:color="000000"/>
              <w:left w:val="single" w:sz="4" w:space="0" w:color="000000"/>
              <w:bottom w:val="single" w:sz="4" w:space="0" w:color="000000"/>
              <w:right w:val="single" w:sz="4" w:space="0" w:color="000000"/>
            </w:tcBorders>
            <w:shd w:val="clear" w:color="auto" w:fill="auto"/>
          </w:tcPr>
          <w:p w14:paraId="65543F4D" w14:textId="77777777" w:rsidR="006A2A34" w:rsidRDefault="006A2A34"/>
        </w:tc>
        <w:tc>
          <w:tcPr>
            <w:tcW w:w="1113" w:type="dxa"/>
            <w:vMerge/>
            <w:tcBorders>
              <w:top w:val="single" w:sz="4" w:space="0" w:color="000000"/>
              <w:left w:val="single" w:sz="4" w:space="0" w:color="000000"/>
              <w:bottom w:val="single" w:sz="4" w:space="0" w:color="000000"/>
              <w:right w:val="single" w:sz="4" w:space="0" w:color="000000"/>
            </w:tcBorders>
            <w:shd w:val="clear" w:color="auto" w:fill="auto"/>
          </w:tcPr>
          <w:p w14:paraId="6C0D624F" w14:textId="77777777" w:rsidR="006A2A34" w:rsidRDefault="006A2A34"/>
        </w:tc>
      </w:tr>
    </w:tbl>
    <w:p w14:paraId="75AA8422" w14:textId="77777777" w:rsidR="006A2A34" w:rsidRDefault="006A2A34">
      <w:pPr>
        <w:pStyle w:val="a9"/>
        <w:ind w:firstLine="0"/>
        <w:rPr>
          <w:rFonts w:ascii="仿宋" w:eastAsia="仿宋" w:hAnsi="仿宋" w:cs="仿宋"/>
          <w:b/>
          <w:bCs/>
          <w:sz w:val="32"/>
          <w:szCs w:val="32"/>
        </w:rPr>
      </w:pPr>
    </w:p>
    <w:p w14:paraId="299BF7F3" w14:textId="77777777" w:rsidR="006A2A34" w:rsidRDefault="006A2A34">
      <w:pPr>
        <w:pStyle w:val="A6"/>
        <w:ind w:firstLine="0"/>
        <w:rPr>
          <w:rFonts w:ascii="Times New Roman" w:eastAsia="Times New Roman" w:hAnsi="Times New Roman" w:cs="Times New Roman" w:hint="default"/>
          <w:sz w:val="24"/>
          <w:szCs w:val="24"/>
        </w:rPr>
      </w:pPr>
    </w:p>
    <w:p w14:paraId="5F83F8D2" w14:textId="1716C3FE" w:rsidR="006A2A34" w:rsidRDefault="00F85230" w:rsidP="00FE191F">
      <w:pPr>
        <w:pStyle w:val="A6"/>
        <w:numPr>
          <w:ilvl w:val="0"/>
          <w:numId w:val="6"/>
        </w:numPr>
        <w:spacing w:line="300" w:lineRule="auto"/>
        <w:rPr>
          <w:rFonts w:ascii="黑体" w:eastAsia="黑体" w:hAnsi="黑体" w:cs="黑体" w:hint="default"/>
          <w:sz w:val="32"/>
          <w:szCs w:val="32"/>
          <w:lang w:val="zh-TW" w:eastAsia="zh-TW"/>
        </w:rPr>
      </w:pPr>
      <w:r>
        <w:rPr>
          <w:rFonts w:ascii="黑体" w:eastAsia="黑体" w:hAnsi="黑体" w:cs="黑体"/>
          <w:sz w:val="32"/>
          <w:szCs w:val="32"/>
          <w:lang w:val="zh-TW" w:eastAsia="zh-TW"/>
        </w:rPr>
        <w:t>实施建议</w:t>
      </w:r>
    </w:p>
    <w:p w14:paraId="08FAC2FB" w14:textId="77777777" w:rsidR="00FE191F" w:rsidRDefault="00FE191F" w:rsidP="00FE191F">
      <w:pPr>
        <w:pStyle w:val="A6"/>
        <w:spacing w:line="300" w:lineRule="auto"/>
        <w:ind w:left="720" w:firstLine="0"/>
        <w:rPr>
          <w:rFonts w:ascii="黑体" w:eastAsia="黑体" w:hAnsi="黑体" w:cs="黑体" w:hint="default"/>
          <w:sz w:val="32"/>
          <w:szCs w:val="32"/>
          <w:lang w:val="zh-TW" w:eastAsia="zh-TW"/>
        </w:rPr>
      </w:pPr>
    </w:p>
    <w:p w14:paraId="64ED7E6F" w14:textId="16FD282B" w:rsidR="006A2A34" w:rsidRDefault="00FE191F">
      <w:pPr>
        <w:pStyle w:val="A6"/>
        <w:spacing w:line="300" w:lineRule="auto"/>
        <w:ind w:firstLine="420"/>
        <w:rPr>
          <w:rFonts w:ascii="仿宋" w:eastAsia="仿宋" w:hAnsi="仿宋" w:cs="仿宋" w:hint="default"/>
          <w:sz w:val="30"/>
          <w:szCs w:val="30"/>
          <w:lang w:val="zh-TW" w:eastAsia="zh-TW"/>
        </w:rPr>
      </w:pPr>
      <w:r>
        <w:rPr>
          <w:rFonts w:ascii="仿宋" w:eastAsia="仿宋" w:hAnsi="仿宋" w:cs="仿宋"/>
          <w:sz w:val="30"/>
          <w:szCs w:val="30"/>
          <w:lang w:val="zh-CN"/>
        </w:rPr>
        <w:t>(</w:t>
      </w:r>
      <w:r w:rsidR="00F85230">
        <w:rPr>
          <w:rFonts w:ascii="仿宋" w:eastAsia="仿宋" w:hAnsi="仿宋" w:cs="仿宋"/>
          <w:sz w:val="30"/>
          <w:szCs w:val="30"/>
          <w:lang w:val="zh-CN"/>
        </w:rPr>
        <w:t>一</w:t>
      </w:r>
      <w:r>
        <w:rPr>
          <w:rFonts w:ascii="仿宋" w:eastAsia="仿宋" w:hAnsi="仿宋" w:cs="仿宋"/>
          <w:sz w:val="30"/>
          <w:szCs w:val="30"/>
          <w:lang w:val="zh-CN"/>
        </w:rPr>
        <w:t>)</w:t>
      </w:r>
      <w:r w:rsidR="00F85230">
        <w:rPr>
          <w:rFonts w:ascii="仿宋" w:eastAsia="仿宋" w:hAnsi="仿宋" w:cs="仿宋"/>
          <w:sz w:val="30"/>
          <w:szCs w:val="30"/>
          <w:lang w:val="zh-TW" w:eastAsia="zh-TW"/>
        </w:rPr>
        <w:t>组织实施建议</w:t>
      </w:r>
    </w:p>
    <w:p w14:paraId="0618429E" w14:textId="77777777" w:rsidR="006A2A34" w:rsidRDefault="00F85230">
      <w:pPr>
        <w:pStyle w:val="3"/>
      </w:pPr>
      <w:r>
        <w:rPr>
          <w:rFonts w:ascii="仿宋" w:eastAsia="仿宋" w:hAnsi="仿宋" w:cs="仿宋"/>
          <w:sz w:val="30"/>
          <w:szCs w:val="30"/>
          <w:lang w:val="zh-TW" w:eastAsia="zh-TW"/>
        </w:rPr>
        <w:tab/>
      </w:r>
      <w:r>
        <w:t xml:space="preserve">理论教学应该注重讲、练结合，利用多媒体教学方式可以将基础知识讲解、实例演示有机结合、提高授课效率。实训过程中充分利用好仿真实训平台，并能很好的结合网络实验室搭建对学生提升技能有帮助的实验环境。</w:t>
      </w:r>
    </w:p>
    <w:p w14:paraId="5F69B293" w14:textId="77777777" w:rsidR="00FE191F" w:rsidRDefault="00FE191F">
      <w:pPr>
        <w:pStyle w:val="3"/>
      </w:pPr>
    </w:p>
    <w:p w14:paraId="6BC05627" w14:textId="67B656DA" w:rsidR="006A2A34" w:rsidRDefault="00FE191F" w:rsidP="00FE191F">
      <w:pPr>
        <w:pStyle w:val="A6"/>
        <w:spacing w:line="300" w:lineRule="auto"/>
        <w:ind w:left="420" w:firstLine="0"/>
        <w:rPr>
          <w:rFonts w:ascii="仿宋" w:eastAsia="仿宋" w:hAnsi="仿宋" w:cs="仿宋" w:hint="default"/>
          <w:sz w:val="30"/>
          <w:szCs w:val="30"/>
          <w:lang w:val="zh-TW" w:eastAsia="zh-TW"/>
        </w:rPr>
      </w:pPr>
      <w:r>
        <w:rPr>
          <w:rFonts w:ascii="仿宋" w:eastAsia="仿宋" w:hAnsi="仿宋" w:cs="仿宋"/>
          <w:sz w:val="30"/>
          <w:szCs w:val="30"/>
          <w:lang w:val="zh-TW" w:eastAsia="zh-TW"/>
        </w:rPr>
        <w:t>(二)</w:t>
      </w:r>
      <w:r w:rsidR="00F85230">
        <w:rPr>
          <w:rFonts w:ascii="仿宋" w:eastAsia="仿宋" w:hAnsi="仿宋" w:cs="仿宋"/>
          <w:sz w:val="30"/>
          <w:szCs w:val="30"/>
          <w:lang w:val="zh-TW" w:eastAsia="zh-TW"/>
        </w:rPr>
        <w:t>教材编写建议</w:t>
      </w:r>
    </w:p>
    <w:p w14:paraId="4CB5FD32" w14:textId="77777777" w:rsidR="006A2A34" w:rsidRDefault="00F85230">
      <w:pPr>
        <w:pStyle w:val="3"/>
      </w:pPr>
      <w:r>
        <w:rPr>
          <w:lang w:val="zh-TW" w:eastAsia="zh-TW"/>
        </w:rPr>
        <w:tab/>
      </w:r>
      <w:r>
        <w:t xml:space="preserve">建议使用教材：校内自编教材 (1)丰富与此教材配套的网络资源：本课程《计算机网络技术基础》网站：应不断丰富、更新教学资源，如电子教案、电子教材、授课课件、案例库、试题库和学习交流平台等等，可以为本课程教学提供广泛有益的帮助。 (2)编写实训指导书： 为了让学生能达到所要求的技能，编写完成相关指导书，指导学生完成各项实训。</w:t>
      </w:r>
    </w:p>
    <w:p w14:paraId="592EE1E7" w14:textId="77777777" w:rsidR="00FE191F" w:rsidRDefault="00FE191F">
      <w:pPr>
        <w:pStyle w:val="3"/>
        <w:rPr>
          <w:rFonts w:ascii="Calibri" w:eastAsia="Calibri" w:hAnsi="Calibri" w:cs="Calibri"/>
          <w:lang w:val="zh-TW" w:eastAsia="zh-TW"/>
        </w:rPr>
      </w:pPr>
    </w:p>
    <w:p w14:paraId="61FF0A13" w14:textId="722378E7" w:rsidR="003A32B1" w:rsidRDefault="00FE191F" w:rsidP="00FB4D05">
      <w:pPr>
        <w:pStyle w:val="A6"/>
        <w:spacing w:line="300" w:lineRule="auto"/>
        <w:ind w:left="420" w:firstLine="0"/>
        <w:rPr>
          <w:rFonts w:ascii="仿宋" w:eastAsia="仿宋" w:hAnsi="仿宋" w:cs="仿宋"/>
          <w:sz w:val="30"/>
          <w:szCs w:val="30"/>
          <w:lang w:val="zh-TW" w:eastAsia="zh-TW"/>
        </w:rPr>
      </w:pPr>
      <w:r>
        <w:rPr>
          <w:rFonts w:ascii="仿宋" w:eastAsia="仿宋" w:hAnsi="仿宋" w:cs="仿宋"/>
          <w:sz w:val="30"/>
          <w:szCs w:val="30"/>
          <w:lang w:val="zh-TW" w:eastAsia="zh-TW"/>
        </w:rPr>
        <w:t>(三)</w:t>
      </w:r>
      <w:r w:rsidR="00F85230">
        <w:rPr>
          <w:rFonts w:ascii="仿宋" w:eastAsia="仿宋" w:hAnsi="仿宋" w:cs="仿宋"/>
          <w:sz w:val="30"/>
          <w:szCs w:val="30"/>
          <w:lang w:val="zh-TW" w:eastAsia="zh-TW"/>
        </w:rPr>
        <w:t>实验实训设备配置建议</w:t>
      </w:r>
    </w:p>
    <w:p w14:paraId="4EC92512" w14:textId="77777777" w:rsidR="006A2A34" w:rsidRDefault="00F85230">
      <w:pPr>
        <w:pStyle w:val="A6"/>
        <w:spacing w:line="312" w:lineRule="auto"/>
        <w:ind w:firstLine="315"/>
        <w:rPr>
          <w:rFonts w:ascii="Calibri" w:eastAsia="Calibri" w:hAnsi="Calibri" w:cs="Calibri" w:hint="default"/>
          <w:lang w:eastAsia="zh-TW"/>
        </w:rPr>
      </w:pPr>
      <w:r>
        <w:rPr>
          <w:lang w:val="zh-TW" w:eastAsia="zh-TW"/>
        </w:rPr>
        <w:tab/>
      </w:r>
      <w:r>
        <w:rPr>
          <w:lang w:val="zh-TW" w:eastAsia="zh-TW"/>
        </w:rPr>
        <w:tab/>
      </w:r>
      <w:r>
        <w:rPr>
          <w:rFonts w:ascii="Calibri" w:eastAsia="Calibri" w:hAnsi="Calibri" w:cs="Calibri"/>
          <w:lang w:eastAsia="zh-TW"/>
        </w:rPr>
        <w:t xml:space="preserve">由于本课程是以具体项目实例为基础，教学中采用多媒体课件讲授和实验室实验相结合，尽可能的给学生亲自动手实验的机会，在实验中体会知识。对与在学校实验环境无法实现的环节，有条件的情况下可以联系社会单位，让学生去实际项目参观实习，或者邀请项目专家对实施过程中的具体事项有针对性的开设讲座。 主要方法有： （1）尽可能采用多媒体课件讲授基础知识。 （2）具体操作由教师讲解后，示范操作。 （3）尽可能做到学生每人都能亲手完成相关步骤的操作。</w:t>
      </w:r>
    </w:p>
    <w:p w14:paraId="17B22665" w14:textId="77777777" w:rsidR="00FE191F" w:rsidRDefault="00FE191F">
      <w:pPr>
        <w:pStyle w:val="A6"/>
        <w:spacing w:line="312" w:lineRule="auto"/>
        <w:ind w:firstLine="315"/>
        <w:rPr>
          <w:rFonts w:ascii="Calibri" w:eastAsia="Calibri" w:hAnsi="Calibri" w:cs="Calibri" w:hint="default"/>
          <w:lang w:eastAsia="zh-TW"/>
        </w:rPr>
      </w:pPr>
    </w:p>
    <w:p w14:paraId="15A0095F" w14:textId="10D937AF" w:rsidR="006A2A34" w:rsidRDefault="00FE191F" w:rsidP="00FE191F">
      <w:pPr>
        <w:pStyle w:val="A6"/>
        <w:spacing w:line="300" w:lineRule="auto"/>
        <w:ind w:left="420" w:firstLine="0"/>
        <w:rPr>
          <w:rFonts w:ascii="仿宋" w:eastAsia="仿宋" w:hAnsi="仿宋" w:cs="仿宋" w:hint="default"/>
          <w:sz w:val="30"/>
          <w:szCs w:val="30"/>
          <w:lang w:val="zh-TW" w:eastAsia="zh-TW"/>
        </w:rPr>
      </w:pPr>
      <w:r>
        <w:rPr>
          <w:rFonts w:ascii="仿宋" w:eastAsia="仿宋" w:hAnsi="仿宋" w:cs="仿宋"/>
          <w:sz w:val="30"/>
          <w:szCs w:val="30"/>
          <w:lang w:val="zh-TW" w:eastAsia="zh-TW"/>
        </w:rPr>
        <w:t>(四)</w:t>
      </w:r>
      <w:r w:rsidR="00F85230">
        <w:rPr>
          <w:rFonts w:ascii="仿宋" w:eastAsia="仿宋" w:hAnsi="仿宋" w:cs="仿宋"/>
          <w:sz w:val="30"/>
          <w:szCs w:val="30"/>
          <w:lang w:val="zh-TW" w:eastAsia="zh-TW"/>
        </w:rPr>
        <w:t>课程资源开发与利用建议</w:t>
      </w:r>
    </w:p>
    <w:p w14:paraId="37942F38" w14:textId="77777777" w:rsidR="006A2A34" w:rsidRDefault="00F85230">
      <w:pPr>
        <w:pStyle w:val="A6"/>
        <w:spacing w:line="312" w:lineRule="auto"/>
        <w:ind w:firstLine="315"/>
        <w:rPr>
          <w:rFonts w:ascii="Calibri" w:eastAsia="Calibri" w:hAnsi="Calibri" w:cs="Calibri" w:hint="default"/>
          <w:lang w:eastAsia="zh-TW"/>
        </w:rPr>
      </w:pPr>
      <w:r>
        <w:rPr>
          <w:rFonts w:ascii="Calibri" w:eastAsia="Calibri" w:hAnsi="Calibri" w:cs="Calibri"/>
          <w:lang w:val="zh-TW" w:eastAsia="zh-TW"/>
        </w:rPr>
        <w:tab/>
      </w:r>
      <w:r>
        <w:rPr>
          <w:rFonts w:ascii="Calibri" w:eastAsia="Calibri" w:hAnsi="Calibri" w:cs="Calibri"/>
          <w:lang w:val="zh-TW" w:eastAsia="zh-TW"/>
        </w:rPr>
        <w:tab/>
      </w:r>
      <w:r>
        <w:rPr>
          <w:rFonts w:ascii="Calibri" w:eastAsia="Calibri" w:hAnsi="Calibri" w:cs="Calibri"/>
          <w:lang w:eastAsia="zh-TW"/>
        </w:rPr>
        <w:t xml:space="preserve">（1）开发与课程配套的网上教学平台：把课程教学的相关课件、资料、习题及辅导教材电子书等内容放到网上供学生课后学习巩固。 （2）编写实训指导书：针对课程教学中讲解的各种涉及到的知识点编制相应的实验实训项目进行练习，并给出实训过程的指导要点以便学生能够更好地把握实验内容。 （3）补充案例进行多方位教学：教材中涉及到的案例毕竟有限，可以适当补充案例一方面可以丰富学生的阅历，另一方面可以使教学过程更加详尽、完善。</w:t>
      </w:r>
    </w:p>
    <w:p w14:paraId="7839F3F6" w14:textId="77777777" w:rsidR="00FE191F" w:rsidRDefault="00FE191F">
      <w:pPr>
        <w:pStyle w:val="A6"/>
        <w:spacing w:line="312" w:lineRule="auto"/>
        <w:ind w:firstLine="315"/>
        <w:rPr>
          <w:rFonts w:ascii="Calibri" w:eastAsia="Calibri" w:hAnsi="Calibri" w:cs="Calibri" w:hint="default"/>
          <w:lang w:eastAsia="zh-TW"/>
        </w:rPr>
      </w:pPr>
    </w:p>
    <w:p w14:paraId="4AE4498A" w14:textId="5C0C1CC5" w:rsidR="006A2A34" w:rsidRDefault="00FE191F" w:rsidP="00FE191F">
      <w:pPr>
        <w:pStyle w:val="A6"/>
        <w:spacing w:line="300" w:lineRule="auto"/>
        <w:ind w:left="420" w:firstLine="0"/>
        <w:rPr>
          <w:rFonts w:ascii="仿宋" w:eastAsia="仿宋" w:hAnsi="仿宋" w:cs="仿宋" w:hint="default"/>
          <w:sz w:val="30"/>
          <w:szCs w:val="30"/>
          <w:lang w:val="zh-TW" w:eastAsia="zh-TW"/>
        </w:rPr>
      </w:pPr>
      <w:r>
        <w:rPr>
          <w:rFonts w:ascii="仿宋" w:eastAsia="仿宋" w:hAnsi="仿宋" w:cs="仿宋"/>
          <w:sz w:val="30"/>
          <w:szCs w:val="30"/>
          <w:lang w:val="zh-TW" w:eastAsia="zh-TW"/>
        </w:rPr>
        <w:lastRenderedPageBreak/>
        <w:t>(五)</w:t>
      </w:r>
      <w:r w:rsidR="00F85230">
        <w:rPr>
          <w:rFonts w:ascii="仿宋" w:eastAsia="仿宋" w:hAnsi="仿宋" w:cs="仿宋"/>
          <w:sz w:val="30"/>
          <w:szCs w:val="30"/>
          <w:lang w:val="zh-TW" w:eastAsia="zh-TW"/>
        </w:rPr>
        <w:t>教师要求</w:t>
      </w:r>
    </w:p>
    <w:p w14:paraId="32E616F0" w14:textId="77777777" w:rsidR="006A2A34" w:rsidRDefault="00F85230">
      <w:pPr>
        <w:pStyle w:val="A6"/>
        <w:spacing w:line="312" w:lineRule="auto"/>
        <w:ind w:firstLine="315"/>
        <w:rPr>
          <w:rFonts w:ascii="Calibri" w:eastAsia="Calibri" w:hAnsi="Calibri" w:cs="Calibri" w:hint="default"/>
          <w:lang w:eastAsia="zh-TW"/>
        </w:rPr>
      </w:pPr>
      <w:r>
        <w:rPr>
          <w:lang w:val="zh-TW" w:eastAsia="zh-TW"/>
        </w:rPr>
        <w:tab/>
      </w:r>
      <w:r>
        <w:rPr>
          <w:lang w:val="zh-TW" w:eastAsia="zh-TW"/>
        </w:rPr>
        <w:tab/>
      </w:r>
      <w:r>
        <w:rPr>
          <w:rFonts w:ascii="Calibri" w:eastAsia="Calibri" w:hAnsi="Calibri" w:cs="Calibri"/>
          <w:lang w:eastAsia="zh-TW"/>
        </w:rPr>
        <w:t xml:space="preserve">教授本课程的教师需要具备本科以上的计算机专业知识，有一定的教学经验，助教以上的职称。</w:t>
      </w:r>
    </w:p>
    <w:p w14:paraId="57B89BF7" w14:textId="77777777" w:rsidR="00FE191F" w:rsidRDefault="00FE191F">
      <w:pPr>
        <w:pStyle w:val="A6"/>
        <w:spacing w:line="312" w:lineRule="auto"/>
        <w:ind w:firstLine="315"/>
        <w:rPr>
          <w:rFonts w:ascii="Calibri" w:eastAsia="Calibri" w:hAnsi="Calibri" w:cs="Calibri" w:hint="default"/>
          <w:lang w:eastAsia="zh-TW"/>
        </w:rPr>
      </w:pPr>
    </w:p>
    <w:p w14:paraId="400ACCEE" w14:textId="17EEE328" w:rsidR="006A2A34" w:rsidRDefault="00FE191F">
      <w:pPr>
        <w:pStyle w:val="A6"/>
        <w:spacing w:line="300" w:lineRule="auto"/>
        <w:ind w:firstLine="420"/>
        <w:rPr>
          <w:rFonts w:ascii="仿宋" w:eastAsia="仿宋" w:hAnsi="仿宋" w:cs="仿宋" w:hint="default"/>
          <w:sz w:val="30"/>
          <w:szCs w:val="30"/>
          <w:lang w:val="zh-TW" w:eastAsia="zh-TW"/>
        </w:rPr>
      </w:pPr>
      <w:r>
        <w:rPr>
          <w:rFonts w:ascii="仿宋" w:eastAsia="仿宋" w:hAnsi="仿宋" w:cs="仿宋"/>
          <w:sz w:val="30"/>
          <w:szCs w:val="30"/>
          <w:lang w:val="zh-CN" w:eastAsia="zh-TW"/>
        </w:rPr>
        <w:t>(六)</w:t>
      </w:r>
      <w:r w:rsidR="00F85230">
        <w:rPr>
          <w:rFonts w:ascii="仿宋" w:eastAsia="仿宋" w:hAnsi="仿宋" w:cs="仿宋"/>
          <w:sz w:val="30"/>
          <w:szCs w:val="30"/>
          <w:lang w:val="zh-TW" w:eastAsia="zh-TW"/>
        </w:rPr>
        <w:t>教学管理</w:t>
      </w:r>
      <w:bookmarkStart w:id="0" w:name="_GoBack"/>
      <w:bookmarkEnd w:id="0"/>
    </w:p>
    <w:p w14:paraId="796494D5" w14:textId="77777777" w:rsidR="006A2A34" w:rsidRDefault="00F85230">
      <w:pPr>
        <w:pStyle w:val="3"/>
        <w:rPr>
          <w:lang w:eastAsia="zh-TW"/>
        </w:rPr>
      </w:pPr>
      <w:r>
        <w:rPr>
          <w:rFonts w:ascii="仿宋" w:eastAsia="仿宋" w:hAnsi="仿宋" w:cs="仿宋"/>
          <w:sz w:val="30"/>
          <w:szCs w:val="30"/>
          <w:lang w:val="zh-TW" w:eastAsia="zh-TW"/>
        </w:rPr>
        <w:tab/>
      </w:r>
      <w:r>
        <w:rPr>
          <w:lang w:eastAsia="zh-TW"/>
        </w:rPr>
        <w:t xml:space="preserve">实施课堂与实习地点一体化、理论和实践交替进行，直观和抽象交错出现，没有固定的先实后理或先理后实，而理中有实，实中有理的教学模式，教师在课堂上可以教、学、做灵活交叉组织，学生可以边学边练，工学交替。按照实际工作过程组织教学，授课内容以项目为中心，授课对象以学生为中心，引导学生参与到项目中，有效地调动学生的学习积极性，促进学生积极思考，使得理论和实践教学融为一体，提高教学效果。</w:t>
      </w:r>
    </w:p>
    <w:p w14:paraId="428D269C" w14:textId="77777777" w:rsidR="00FE191F" w:rsidRDefault="00FE191F">
      <w:pPr>
        <w:pStyle w:val="3"/>
        <w:rPr>
          <w:lang w:eastAsia="zh-TW"/>
        </w:rPr>
      </w:pPr>
    </w:p>
    <w:p w14:paraId="22AEAF6F" w14:textId="77777777" w:rsidR="006A2A34" w:rsidRDefault="00F85230">
      <w:pPr>
        <w:pStyle w:val="A6"/>
        <w:spacing w:line="300" w:lineRule="auto"/>
        <w:ind w:firstLine="0"/>
        <w:rPr>
          <w:rFonts w:ascii="黑体" w:eastAsia="黑体" w:hAnsi="黑体" w:cs="黑体" w:hint="default"/>
          <w:sz w:val="32"/>
          <w:szCs w:val="32"/>
          <w:lang w:val="zh-TW" w:eastAsia="zh-TW"/>
        </w:rPr>
      </w:pPr>
      <w:r>
        <w:rPr>
          <w:rFonts w:ascii="黑体" w:eastAsia="黑体" w:hAnsi="黑体" w:cs="黑体"/>
          <w:sz w:val="32"/>
          <w:szCs w:val="32"/>
          <w:lang w:val="zh-TW" w:eastAsia="zh-TW"/>
        </w:rPr>
        <w:t>七、课程考核与评价</w:t>
      </w:r>
    </w:p>
    <w:p w14:paraId="228CF923" w14:textId="77777777" w:rsidR="006A2A34" w:rsidRDefault="00F85230">
      <w:pPr>
        <w:pStyle w:val="3"/>
        <w:rPr>
          <w:lang w:eastAsia="zh-TW"/>
        </w:rPr>
      </w:pPr>
      <w:r>
        <w:rPr>
          <w:lang w:eastAsia="zh-TW"/>
        </w:rPr>
        <w:t xml:space="preserve">改进传统单一考核方式，采用综合性过程考核形式，包括任务完成情况，组内互助合作及网络资源使用情况的加权进行学习效果的评定，进而达到知识能力与素质能力的综合培养目标。 
任务完成    （50%） 
小组互助    （10%） 
课后作业    （20%） 
网络资源使用（10%）
 课堂出勤率  （10%）
</w:t>
      </w:r>
    </w:p>
    <w:p w14:paraId="153E75F4" w14:textId="77777777" w:rsidR="006A2A34" w:rsidRDefault="006A2A34">
      <w:pPr>
        <w:pStyle w:val="A6"/>
        <w:ind w:firstLine="0"/>
        <w:rPr>
          <w:rFonts w:ascii="宋体" w:eastAsia="宋体" w:hAnsi="宋体" w:cs="宋体" w:hint="default"/>
          <w:b/>
          <w:bCs/>
          <w:sz w:val="24"/>
          <w:szCs w:val="24"/>
          <w:lang w:eastAsia="zh-TW"/>
        </w:rPr>
      </w:pPr>
    </w:p>
    <w:p w14:paraId="183FDB00" w14:textId="77777777" w:rsidR="006A2A34" w:rsidRDefault="00F85230">
      <w:pPr>
        <w:pStyle w:val="A6"/>
        <w:spacing w:line="300" w:lineRule="auto"/>
        <w:ind w:firstLine="0"/>
        <w:rPr>
          <w:rFonts w:ascii="黑体" w:eastAsia="黑体" w:hAnsi="黑体" w:cs="黑体" w:hint="default"/>
          <w:sz w:val="32"/>
          <w:szCs w:val="32"/>
          <w:lang w:val="zh-TW" w:eastAsia="zh-TW"/>
        </w:rPr>
      </w:pPr>
      <w:r>
        <w:rPr>
          <w:rFonts w:ascii="黑体" w:eastAsia="黑体" w:hAnsi="黑体" w:cs="黑体"/>
          <w:sz w:val="32"/>
          <w:szCs w:val="32"/>
          <w:lang w:val="zh-CN"/>
        </w:rPr>
        <w:t>八</w:t>
      </w:r>
      <w:r>
        <w:rPr>
          <w:rFonts w:ascii="黑体" w:eastAsia="黑体" w:hAnsi="黑体" w:cs="黑体"/>
          <w:sz w:val="32"/>
          <w:szCs w:val="32"/>
          <w:lang w:val="zh-TW" w:eastAsia="zh-TW"/>
        </w:rPr>
        <w:t>、课程负责人及教学团队</w:t>
      </w:r>
    </w:p>
    <w:p w14:paraId="64C13BCE" w14:textId="77777777" w:rsidR="006A2A34" w:rsidRDefault="00F85230">
      <w:pPr>
        <w:pStyle w:val="3"/>
        <w:rPr>
          <w:lang w:eastAsia="zh-TW"/>
        </w:rPr>
      </w:pPr>
      <w:r>
        <w:rPr>
          <w:lang w:eastAsia="zh-TW"/>
        </w:rPr>
        <w:t xml:space="preserve">课程负责人：谢娜娜</w:t>
      </w:r>
    </w:p>
    <w:p w14:paraId="64203F80" w14:textId="77777777" w:rsidR="006A2A34" w:rsidRDefault="00F85230">
      <w:pPr>
        <w:pStyle w:val="A6"/>
        <w:ind w:firstLine="480"/>
        <w:rPr>
          <w:rFonts w:ascii="Times New Roman" w:eastAsia="Times New Roman" w:hAnsi="Times New Roman" w:cs="Times New Roman" w:hint="default"/>
          <w:sz w:val="24"/>
          <w:szCs w:val="24"/>
          <w:lang w:val="zh-TW" w:eastAsia="zh-TW"/>
        </w:rPr>
      </w:pPr>
      <w:r>
        <w:rPr>
          <w:rFonts w:ascii="仿宋" w:eastAsia="仿宋" w:hAnsi="仿宋" w:cs="仿宋"/>
          <w:sz w:val="24"/>
          <w:szCs w:val="24"/>
          <w:lang w:val="zh-TW" w:eastAsia="zh-TW"/>
        </w:rPr>
        <w:t xml:space="preserve">罗少甫,黄源</w:t>
      </w:r>
    </w:p>
    <w:p w14:paraId="44310065" w14:textId="77777777" w:rsidR="006A2A34" w:rsidRDefault="00F85230">
      <w:pPr>
        <w:pStyle w:val="A6"/>
        <w:spacing w:line="300" w:lineRule="auto"/>
        <w:ind w:firstLine="0"/>
        <w:rPr>
          <w:rFonts w:ascii="黑体" w:eastAsia="黑体" w:hAnsi="黑体" w:cs="黑体" w:hint="default"/>
          <w:sz w:val="32"/>
          <w:szCs w:val="32"/>
          <w:lang w:val="zh-TW" w:eastAsia="zh-TW"/>
        </w:rPr>
      </w:pPr>
      <w:r>
        <w:rPr>
          <w:rFonts w:ascii="黑体" w:eastAsia="黑体" w:hAnsi="黑体" w:cs="黑体"/>
          <w:sz w:val="32"/>
          <w:szCs w:val="32"/>
          <w:lang w:val="zh-CN" w:eastAsia="zh-TW"/>
        </w:rPr>
        <w:t>九</w:t>
      </w:r>
      <w:r>
        <w:rPr>
          <w:rFonts w:ascii="黑体" w:eastAsia="黑体" w:hAnsi="黑体" w:cs="黑体"/>
          <w:sz w:val="32"/>
          <w:szCs w:val="32"/>
          <w:lang w:val="zh-TW" w:eastAsia="zh-TW"/>
        </w:rPr>
        <w:t>、 其它说明</w:t>
      </w:r>
    </w:p>
    <w:p w14:paraId="26E8F5F0" w14:textId="77777777" w:rsidR="006A2A34" w:rsidRDefault="00F85230">
      <w:pPr>
        <w:pStyle w:val="3"/>
        <w:rPr>
          <w:lang w:eastAsia="zh-TW"/>
        </w:rPr>
      </w:pPr>
      <w:r>
        <w:rPr>
          <w:lang w:eastAsia="zh-TW"/>
        </w:rPr>
        <w:t xml:space="preserve">在课程教学过程中遵循“基础知识够用，职业技能熟练”的原则，以技术应用能力为主线，采用素质、能力、知识的倒推流程，通过能力与课程的映射突出强化实践动手能力。</w:t>
      </w:r>
    </w:p>
    <w:p w14:paraId="522FCA75" w14:textId="77777777" w:rsidR="006A2A34" w:rsidRDefault="006A2A34">
      <w:pPr>
        <w:pStyle w:val="A6"/>
        <w:ind w:firstLine="480"/>
        <w:rPr>
          <w:rFonts w:ascii="Times New Roman" w:eastAsia="Times New Roman" w:hAnsi="Times New Roman" w:cs="Times New Roman" w:hint="default"/>
          <w:sz w:val="24"/>
          <w:szCs w:val="24"/>
          <w:lang w:eastAsia="zh-TW"/>
        </w:rPr>
      </w:pPr>
    </w:p>
    <w:p w14:paraId="0E76D548" w14:textId="77777777" w:rsidR="006A2A34" w:rsidRDefault="00F85230">
      <w:pPr>
        <w:pStyle w:val="A6"/>
        <w:spacing w:line="300" w:lineRule="auto"/>
        <w:ind w:firstLine="0"/>
        <w:rPr>
          <w:rFonts w:ascii="黑体" w:eastAsia="黑体" w:hAnsi="黑体" w:cs="黑体" w:hint="default"/>
          <w:sz w:val="28"/>
          <w:szCs w:val="28"/>
          <w:lang w:eastAsia="zh-TW"/>
        </w:rPr>
      </w:pPr>
      <w:r>
        <w:rPr>
          <w:rFonts w:ascii="黑体" w:eastAsia="黑体" w:hAnsi="黑体" w:cs="黑体"/>
          <w:sz w:val="28"/>
          <w:szCs w:val="28"/>
          <w:lang w:val="zh-TW" w:eastAsia="zh-TW"/>
        </w:rPr>
        <w:t xml:space="preserve">制定部门：智能信息工程学院                      时间：</w:t>
      </w:r>
      <w:r>
        <w:rPr>
          <w:rFonts w:ascii="黑体" w:eastAsia="黑体" w:hAnsi="黑体" w:cs="黑体"/>
          <w:sz w:val="28"/>
          <w:szCs w:val="28"/>
          <w:lang w:eastAsia="zh-TW"/>
        </w:rPr>
        <w:t xml:space="preserve">2020-02-12    </w:t>
      </w:r>
    </w:p>
    <w:p w14:paraId="7FE0D869" w14:textId="77777777" w:rsidR="006A2A34" w:rsidRDefault="00F85230">
      <w:pPr>
        <w:pStyle w:val="A6"/>
        <w:spacing w:line="300" w:lineRule="auto"/>
        <w:ind w:firstLine="0"/>
        <w:rPr>
          <w:rFonts w:hint="default"/>
          <w:lang w:eastAsia="zh-TW"/>
        </w:rPr>
      </w:pPr>
      <w:r>
        <w:rPr>
          <w:rFonts w:ascii="黑体" w:eastAsia="黑体" w:hAnsi="黑体" w:cs="黑体"/>
          <w:sz w:val="28"/>
          <w:szCs w:val="28"/>
          <w:lang w:val="zh-TW" w:eastAsia="zh-TW"/>
        </w:rPr>
        <w:t>审</w:t>
      </w:r>
      <w:r>
        <w:rPr>
          <w:rFonts w:ascii="黑体" w:eastAsia="黑体" w:hAnsi="黑体" w:cs="黑体"/>
          <w:sz w:val="28"/>
          <w:szCs w:val="28"/>
          <w:lang w:eastAsia="zh-TW"/>
        </w:rPr>
        <w:t xml:space="preserve"> </w:t>
      </w:r>
      <w:r>
        <w:rPr>
          <w:rFonts w:ascii="黑体" w:eastAsia="黑体" w:hAnsi="黑体" w:cs="黑体"/>
          <w:sz w:val="28"/>
          <w:szCs w:val="28"/>
          <w:lang w:val="zh-TW" w:eastAsia="zh-TW"/>
        </w:rPr>
        <w:t>核</w:t>
      </w:r>
      <w:r>
        <w:rPr>
          <w:rFonts w:ascii="黑体" w:eastAsia="黑体" w:hAnsi="黑体" w:cs="黑体"/>
          <w:sz w:val="28"/>
          <w:szCs w:val="28"/>
          <w:lang w:eastAsia="zh-TW"/>
        </w:rPr>
        <w:t xml:space="preserve"> </w:t>
      </w:r>
      <w:r>
        <w:rPr>
          <w:rFonts w:ascii="黑体" w:eastAsia="黑体" w:hAnsi="黑体" w:cs="黑体"/>
          <w:sz w:val="28"/>
          <w:szCs w:val="28"/>
          <w:lang w:val="zh-TW" w:eastAsia="zh-TW"/>
        </w:rPr>
        <w:t xml:space="preserve">人：  徐受蓉                              时间：   </w:t>
      </w:r>
    </w:p>
    <w:sectPr w:rsidR="006A2A34">
      <w:headerReference w:type="even" r:id="rId7"/>
      <w:headerReference w:type="default" r:id="rId8"/>
      <w:footerReference w:type="even" r:id="rId9"/>
      <w:footerReference w:type="default" r:id="rId10"/>
      <w:headerReference w:type="first" r:id="rId11"/>
      <w:footerReference w:type="first" r:id="rId12"/>
      <w:pgSz w:w="11900" w:h="16840"/>
      <w:pgMar w:top="1440" w:right="1800" w:bottom="1440" w:left="1800" w:header="851" w:footer="99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162CA0" w14:textId="77777777" w:rsidR="00E93A48" w:rsidRDefault="00E93A48">
      <w:r>
        <w:separator/>
      </w:r>
    </w:p>
  </w:endnote>
  <w:endnote w:type="continuationSeparator" w:id="0">
    <w:p w14:paraId="39EAAD4D" w14:textId="77777777" w:rsidR="00E93A48" w:rsidRDefault="00E93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宋体">
    <w:charset w:val="86"/>
    <w:family w:val="auto"/>
    <w:pitch w:val="variable"/>
    <w:sig w:usb0="00000003" w:usb1="288F0000" w:usb2="00000016" w:usb3="00000000" w:csb0="00040001" w:csb1="00000000"/>
  </w:font>
  <w:font w:name="Helvetica Neue">
    <w:panose1 w:val="02000503000000020004"/>
    <w:charset w:val="00"/>
    <w:family w:val="auto"/>
    <w:pitch w:val="variable"/>
    <w:sig w:usb0="E50002FF" w:usb1="500079DB" w:usb2="00000010" w:usb3="00000000" w:csb0="00000001" w:csb1="00000000"/>
  </w:font>
  <w:font w:name="等线">
    <w:charset w:val="86"/>
    <w:family w:val="auto"/>
    <w:pitch w:val="variable"/>
    <w:sig w:usb0="A00002BF" w:usb1="38CF7CFA" w:usb2="00000016" w:usb3="00000000" w:csb0="0004000F" w:csb1="00000000"/>
  </w:font>
  <w:font w:name="方正小标宋_GBK">
    <w:altName w:val="Angsana New"/>
    <w:charset w:val="00"/>
    <w:family w:val="roman"/>
    <w:pitch w:val="default"/>
  </w:font>
  <w:font w:name="黑体">
    <w:charset w:val="86"/>
    <w:family w:val="auto"/>
    <w:pitch w:val="variable"/>
    <w:sig w:usb0="800002BF" w:usb1="38CF7CFA" w:usb2="00000016" w:usb3="00000000" w:csb0="00040001" w:csb1="00000000"/>
  </w:font>
  <w:font w:name="Menlo">
    <w:panose1 w:val="020B0609030804020204"/>
    <w:charset w:val="00"/>
    <w:family w:val="auto"/>
    <w:pitch w:val="variable"/>
    <w:sig w:usb0="E60022FF" w:usb1="D200F9FB" w:usb2="02000028" w:usb3="00000000" w:csb0="000001DF" w:csb1="00000000"/>
  </w:font>
  <w:font w:name="仿宋">
    <w:charset w:val="86"/>
    <w:family w:val="auto"/>
    <w:pitch w:val="variable"/>
    <w:sig w:usb0="800002BF" w:usb1="38CF7CFA" w:usb2="00000016" w:usb3="00000000" w:csb0="00040001"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ABC8F5" w14:textId="77777777" w:rsidR="00214AEF" w:rsidRDefault="00214AEF">
    <w:pPr>
      <w:pStyle w:val="a5"/>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D97CF6" w14:textId="77777777" w:rsidR="006A2A34" w:rsidRDefault="00F85230">
    <w:pPr>
      <w:pStyle w:val="a5"/>
      <w:tabs>
        <w:tab w:val="clear" w:pos="8306"/>
        <w:tab w:val="right" w:pos="8280"/>
      </w:tabs>
      <w:ind w:firstLine="0"/>
      <w:jc w:val="center"/>
    </w:pPr>
    <w:r>
      <w:fldChar w:fldCharType="begin"/>
    </w:r>
    <w:r>
      <w:instrText xml:space="preserve"> PAGE </w:instrText>
    </w:r>
    <w:r>
      <w:fldChar w:fldCharType="separate"/>
    </w:r>
    <w:r w:rsidR="00FB4D05">
      <w:rPr>
        <w:noProof/>
      </w:rPr>
      <w:t>4</w:t>
    </w:r>
    <w:r>
      <w:fldChar w:fldCharType="end"/>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44526" w14:textId="77777777" w:rsidR="00214AEF" w:rsidRDefault="00214AEF">
    <w:pPr>
      <w:pStyle w:val="a5"/>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5FA02C" w14:textId="77777777" w:rsidR="00E93A48" w:rsidRDefault="00E93A48">
      <w:r>
        <w:separator/>
      </w:r>
    </w:p>
  </w:footnote>
  <w:footnote w:type="continuationSeparator" w:id="0">
    <w:p w14:paraId="21C7B069" w14:textId="77777777" w:rsidR="00E93A48" w:rsidRDefault="00E93A4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3AA718" w14:textId="77777777" w:rsidR="00214AEF" w:rsidRDefault="00214AEF">
    <w:pPr>
      <w:pStyle w:val="a4"/>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D863C" w14:textId="77777777" w:rsidR="006A2A34" w:rsidRDefault="00F85230">
    <w:pPr>
      <w:pStyle w:val="a4"/>
      <w:tabs>
        <w:tab w:val="clear" w:pos="8306"/>
        <w:tab w:val="right" w:pos="8280"/>
      </w:tabs>
      <w:ind w:firstLine="0"/>
      <w:jc w:val="both"/>
    </w:pPr>
    <w:r>
      <w:rPr>
        <w:noProof/>
        <w:sz w:val="32"/>
        <w:szCs w:val="32"/>
      </w:rPr>
      <w:drawing>
        <wp:inline distT="0" distB="0" distL="0" distR="0" wp14:anchorId="5FA25A33" wp14:editId="726B354F">
          <wp:extent cx="2070859" cy="474879"/>
          <wp:effectExtent l="0" t="0" r="0" b="0"/>
          <wp:docPr id="1073741825" name="officeArt object" descr="image.png"/>
          <wp:cNvGraphicFramePr/>
          <a:graphic xmlns:a="http://schemas.openxmlformats.org/drawingml/2006/main">
            <a:graphicData uri="http://schemas.openxmlformats.org/drawingml/2006/picture">
              <pic:pic xmlns:pic="http://schemas.openxmlformats.org/drawingml/2006/picture">
                <pic:nvPicPr>
                  <pic:cNvPr id="1073741825" name="image.png" descr="image.png"/>
                  <pic:cNvPicPr>
                    <a:picLocks noChangeAspect="1"/>
                  </pic:cNvPicPr>
                </pic:nvPicPr>
                <pic:blipFill>
                  <a:blip r:embed="rId1">
                    <a:extLst/>
                  </a:blip>
                  <a:stretch>
                    <a:fillRect/>
                  </a:stretch>
                </pic:blipFill>
                <pic:spPr>
                  <a:xfrm>
                    <a:off x="0" y="0"/>
                    <a:ext cx="2070859" cy="474879"/>
                  </a:xfrm>
                  <a:prstGeom prst="rect">
                    <a:avLst/>
                  </a:prstGeom>
                  <a:ln w="12700" cap="flat">
                    <a:noFill/>
                    <a:miter lim="400000"/>
                  </a:ln>
                  <a:effectLst/>
                </pic:spPr>
              </pic:pic>
            </a:graphicData>
          </a:graphic>
        </wp:inline>
      </w:drawing>
    </w:r>
    <w:r w:rsidR="00214AEF">
      <w:t xml:space="preserve">                          </w:t>
    </w:r>
    <w:r>
      <w:rPr>
        <w:rFonts w:ascii="宋体" w:eastAsia="宋体" w:hAnsi="宋体" w:cs="宋体"/>
        <w:sz w:val="21"/>
        <w:szCs w:val="21"/>
        <w:lang w:val="zh-TW" w:eastAsia="zh-TW"/>
      </w:rPr>
      <w:t xml:space="preserve">《计算机网络技术》课程标准</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75DFAD" w14:textId="77777777" w:rsidR="00214AEF" w:rsidRDefault="00214AEF">
    <w:pPr>
      <w:pStyle w:val="a4"/>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5132A9"/>
    <w:multiLevelType w:val="hybridMultilevel"/>
    <w:tmpl w:val="1388BCE6"/>
    <w:numStyleLink w:val="2"/>
  </w:abstractNum>
  <w:abstractNum w:abstractNumId="1">
    <w:nsid w:val="225D0EF2"/>
    <w:multiLevelType w:val="hybridMultilevel"/>
    <w:tmpl w:val="1BA4E8DC"/>
    <w:numStyleLink w:val="1"/>
  </w:abstractNum>
  <w:abstractNum w:abstractNumId="2">
    <w:nsid w:val="583D696B"/>
    <w:multiLevelType w:val="hybridMultilevel"/>
    <w:tmpl w:val="1BA4E8DC"/>
    <w:styleLink w:val="1"/>
    <w:lvl w:ilvl="0" w:tplc="C8C6F276">
      <w:start w:val="1"/>
      <w:numFmt w:val="ideographDigital"/>
      <w:lvlText w:val="%1."/>
      <w:lvlJc w:val="left"/>
      <w:pPr>
        <w:ind w:left="750" w:hanging="750"/>
      </w:pPr>
      <w:rPr>
        <w:rFonts w:hAnsi="Arial Unicode MS"/>
        <w:caps w:val="0"/>
        <w:smallCaps w:val="0"/>
        <w:strike w:val="0"/>
        <w:dstrike w:val="0"/>
        <w:outline w:val="0"/>
        <w:emboss w:val="0"/>
        <w:imprint w:val="0"/>
        <w:spacing w:val="0"/>
        <w:w w:val="100"/>
        <w:kern w:val="0"/>
        <w:position w:val="0"/>
        <w:highlight w:val="none"/>
        <w:vertAlign w:val="baseline"/>
      </w:rPr>
    </w:lvl>
    <w:lvl w:ilvl="1" w:tplc="4D4EFD76">
      <w:start w:val="1"/>
      <w:numFmt w:val="decimal"/>
      <w:lvlText w:val="%2."/>
      <w:lvlJc w:val="left"/>
      <w:pPr>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tplc="407C3452">
      <w:start w:val="1"/>
      <w:numFmt w:val="lowerRoman"/>
      <w:suff w:val="nothing"/>
      <w:lvlText w:val="%3."/>
      <w:lvlJc w:val="left"/>
      <w:pPr>
        <w:ind w:left="840" w:hanging="150"/>
      </w:pPr>
      <w:rPr>
        <w:rFonts w:hAnsi="Arial Unicode MS"/>
        <w:caps w:val="0"/>
        <w:smallCaps w:val="0"/>
        <w:strike w:val="0"/>
        <w:dstrike w:val="0"/>
        <w:outline w:val="0"/>
        <w:emboss w:val="0"/>
        <w:imprint w:val="0"/>
        <w:spacing w:val="0"/>
        <w:w w:val="100"/>
        <w:kern w:val="0"/>
        <w:position w:val="0"/>
        <w:highlight w:val="none"/>
        <w:vertAlign w:val="baseline"/>
      </w:rPr>
    </w:lvl>
    <w:lvl w:ilvl="3" w:tplc="BDDC5146">
      <w:start w:val="1"/>
      <w:numFmt w:val="decimal"/>
      <w:lvlText w:val="%4."/>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plc="678AB9EC">
      <w:start w:val="1"/>
      <w:numFmt w:val="lowerLetter"/>
      <w:lvlText w:val="%5)"/>
      <w:lvlJc w:val="left"/>
      <w:pPr>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plc="16D06C72">
      <w:start w:val="1"/>
      <w:numFmt w:val="lowerRoman"/>
      <w:suff w:val="nothing"/>
      <w:lvlText w:val="%6."/>
      <w:lvlJc w:val="left"/>
      <w:pPr>
        <w:ind w:left="2100" w:hanging="150"/>
      </w:pPr>
      <w:rPr>
        <w:rFonts w:hAnsi="Arial Unicode MS"/>
        <w:caps w:val="0"/>
        <w:smallCaps w:val="0"/>
        <w:strike w:val="0"/>
        <w:dstrike w:val="0"/>
        <w:outline w:val="0"/>
        <w:emboss w:val="0"/>
        <w:imprint w:val="0"/>
        <w:spacing w:val="0"/>
        <w:w w:val="100"/>
        <w:kern w:val="0"/>
        <w:position w:val="0"/>
        <w:highlight w:val="none"/>
        <w:vertAlign w:val="baseline"/>
      </w:rPr>
    </w:lvl>
    <w:lvl w:ilvl="6" w:tplc="EA8CC53A">
      <w:start w:val="1"/>
      <w:numFmt w:val="decimal"/>
      <w:lvlText w:val="%7."/>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plc="E9C6D1B0">
      <w:start w:val="1"/>
      <w:numFmt w:val="lowerLetter"/>
      <w:lvlText w:val="%8)"/>
      <w:lvlJc w:val="left"/>
      <w:pPr>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plc="082E0CF2">
      <w:start w:val="1"/>
      <w:numFmt w:val="lowerRoman"/>
      <w:suff w:val="nothing"/>
      <w:lvlText w:val="%9."/>
      <w:lvlJc w:val="left"/>
      <w:pPr>
        <w:ind w:left="3360" w:hanging="15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nsid w:val="66C56839"/>
    <w:multiLevelType w:val="hybridMultilevel"/>
    <w:tmpl w:val="E896403A"/>
    <w:lvl w:ilvl="0" w:tplc="81867C3E">
      <w:start w:val="5"/>
      <w:numFmt w:val="japaneseCounting"/>
      <w:lvlText w:val="%1、"/>
      <w:lvlJc w:val="left"/>
      <w:pPr>
        <w:ind w:left="720" w:hanging="72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4">
    <w:nsid w:val="6A5040B4"/>
    <w:multiLevelType w:val="hybridMultilevel"/>
    <w:tmpl w:val="A0DA6256"/>
    <w:lvl w:ilvl="0" w:tplc="DC100CB4">
      <w:start w:val="1"/>
      <w:numFmt w:val="japaneseCounting"/>
      <w:lvlText w:val="(%1)"/>
      <w:lvlJc w:val="left"/>
      <w:pPr>
        <w:ind w:left="1020" w:hanging="600"/>
      </w:pPr>
      <w:rPr>
        <w:rFonts w:hint="eastAsia"/>
      </w:rPr>
    </w:lvl>
    <w:lvl w:ilvl="1" w:tplc="04090019" w:tentative="1">
      <w:start w:val="1"/>
      <w:numFmt w:val="lowerLetter"/>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lowerLetter"/>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lowerLetter"/>
      <w:lvlText w:val="%8)"/>
      <w:lvlJc w:val="left"/>
      <w:pPr>
        <w:ind w:left="4260" w:hanging="480"/>
      </w:pPr>
    </w:lvl>
    <w:lvl w:ilvl="8" w:tplc="0409001B" w:tentative="1">
      <w:start w:val="1"/>
      <w:numFmt w:val="lowerRoman"/>
      <w:lvlText w:val="%9."/>
      <w:lvlJc w:val="right"/>
      <w:pPr>
        <w:ind w:left="4740" w:hanging="480"/>
      </w:pPr>
    </w:lvl>
  </w:abstractNum>
  <w:abstractNum w:abstractNumId="5">
    <w:nsid w:val="6BB66208"/>
    <w:multiLevelType w:val="hybridMultilevel"/>
    <w:tmpl w:val="1388BCE6"/>
    <w:styleLink w:val="2"/>
    <w:lvl w:ilvl="0" w:tplc="573C0EE4">
      <w:start w:val="1"/>
      <w:numFmt w:val="chineseCounting"/>
      <w:suff w:val="nothing"/>
      <w:lvlText w:val="%1."/>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lvl w:ilvl="1" w:tplc="998E65A2">
      <w:start w:val="1"/>
      <w:numFmt w:val="chineseCounting"/>
      <w:suff w:val="nothing"/>
      <w:lvlText w:val="%2."/>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lvl w:ilvl="2" w:tplc="8512A3F2">
      <w:start w:val="1"/>
      <w:numFmt w:val="chineseCounting"/>
      <w:suff w:val="nothing"/>
      <w:lvlText w:val="%3."/>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lvl w:ilvl="3" w:tplc="1C3CA95C">
      <w:start w:val="1"/>
      <w:numFmt w:val="chineseCounting"/>
      <w:suff w:val="nothing"/>
      <w:lvlText w:val="%4."/>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lvl w:ilvl="4" w:tplc="A99A2D9E">
      <w:start w:val="1"/>
      <w:numFmt w:val="chineseCounting"/>
      <w:suff w:val="nothing"/>
      <w:lvlText w:val="%5."/>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lvl w:ilvl="5" w:tplc="772EBAE4">
      <w:start w:val="1"/>
      <w:numFmt w:val="chineseCounting"/>
      <w:suff w:val="nothing"/>
      <w:lvlText w:val="%6."/>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lvl w:ilvl="6" w:tplc="5D6C7484">
      <w:start w:val="1"/>
      <w:numFmt w:val="chineseCounting"/>
      <w:suff w:val="nothing"/>
      <w:lvlText w:val="%7."/>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lvl w:ilvl="7" w:tplc="5AF865EE">
      <w:start w:val="1"/>
      <w:numFmt w:val="chineseCounting"/>
      <w:suff w:val="nothing"/>
      <w:lvlText w:val="%8."/>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lvl w:ilvl="8" w:tplc="F96068DC">
      <w:start w:val="1"/>
      <w:numFmt w:val="chineseCounting"/>
      <w:suff w:val="nothing"/>
      <w:lvlText w:val="%9."/>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2"/>
  </w:num>
  <w:num w:numId="2">
    <w:abstractNumId w:val="1"/>
  </w:num>
  <w:num w:numId="3">
    <w:abstractNumId w:val="5"/>
  </w:num>
  <w:num w:numId="4">
    <w:abstractNumId w:val="0"/>
  </w:num>
  <w:num w:numId="5">
    <w:abstractNumId w:val="0"/>
    <w:lvlOverride w:ilvl="0">
      <w:startOverride w:val="2"/>
    </w:lvlOverride>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revisionView w:formatting="0"/>
  <w:defaultTabStop w:val="4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2A34"/>
    <w:rsid w:val="002023E1"/>
    <w:rsid w:val="00214AEF"/>
    <w:rsid w:val="0022259E"/>
    <w:rsid w:val="00316B85"/>
    <w:rsid w:val="003A32B1"/>
    <w:rsid w:val="006A2A34"/>
    <w:rsid w:val="009B7E78"/>
    <w:rsid w:val="00BB605E"/>
    <w:rsid w:val="00BC6541"/>
    <w:rsid w:val="00E93A48"/>
    <w:rsid w:val="00F85230"/>
    <w:rsid w:val="00FB4D05"/>
    <w:rsid w:val="00FE191F"/>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C397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4">
    <w:name w:val="header"/>
    <w:pPr>
      <w:widowControl w:val="0"/>
      <w:pBdr>
        <w:bottom w:val="single" w:sz="6" w:space="0" w:color="000000"/>
      </w:pBdr>
      <w:tabs>
        <w:tab w:val="center" w:pos="4153"/>
        <w:tab w:val="right" w:pos="8306"/>
      </w:tabs>
      <w:ind w:firstLine="200"/>
      <w:jc w:val="center"/>
    </w:pPr>
    <w:rPr>
      <w:rFonts w:eastAsia="Arial Unicode MS" w:cs="Arial Unicode MS"/>
      <w:color w:val="000000"/>
      <w:sz w:val="18"/>
      <w:szCs w:val="18"/>
      <w:u w:color="000000"/>
    </w:rPr>
  </w:style>
  <w:style w:type="paragraph" w:styleId="a5">
    <w:name w:val="footer"/>
    <w:pPr>
      <w:widowControl w:val="0"/>
      <w:tabs>
        <w:tab w:val="center" w:pos="4153"/>
        <w:tab w:val="right" w:pos="8306"/>
      </w:tabs>
      <w:ind w:firstLine="200"/>
    </w:pPr>
    <w:rPr>
      <w:rFonts w:eastAsia="Times New Roman"/>
      <w:color w:val="000000"/>
      <w:sz w:val="18"/>
      <w:szCs w:val="18"/>
      <w:u w:color="000000"/>
    </w:rPr>
  </w:style>
  <w:style w:type="paragraph" w:customStyle="1" w:styleId="A6">
    <w:name w:val="正文 A"/>
    <w:pPr>
      <w:widowControl w:val="0"/>
      <w:spacing w:line="360" w:lineRule="auto"/>
      <w:ind w:firstLine="200"/>
      <w:jc w:val="both"/>
    </w:pPr>
    <w:rPr>
      <w:rFonts w:ascii="Arial Unicode MS" w:eastAsia="Arial Unicode MS" w:hAnsi="Arial Unicode MS" w:cs="Arial Unicode MS" w:hint="eastAsia"/>
      <w:color w:val="000000"/>
      <w:kern w:val="2"/>
      <w:sz w:val="21"/>
      <w:szCs w:val="21"/>
      <w:u w:color="000000"/>
    </w:rPr>
  </w:style>
  <w:style w:type="paragraph" w:customStyle="1" w:styleId="a7">
    <w:name w:val="默认"/>
    <w:rPr>
      <w:rFonts w:ascii="Helvetica Neue" w:eastAsia="Helvetica Neue" w:hAnsi="Helvetica Neue" w:cs="Helvetica Neue"/>
      <w:color w:val="000000"/>
      <w:sz w:val="22"/>
      <w:szCs w:val="22"/>
    </w:rPr>
  </w:style>
  <w:style w:type="paragraph" w:customStyle="1" w:styleId="3">
    <w:name w:val="3"/>
    <w:pPr>
      <w:widowControl w:val="0"/>
      <w:spacing w:line="400" w:lineRule="atLeast"/>
      <w:ind w:firstLine="480"/>
      <w:jc w:val="both"/>
    </w:pPr>
    <w:rPr>
      <w:rFonts w:ascii="宋体" w:eastAsia="宋体" w:hAnsi="宋体" w:cs="宋体"/>
      <w:color w:val="000000"/>
      <w:kern w:val="2"/>
      <w:sz w:val="24"/>
      <w:szCs w:val="24"/>
      <w:u w:color="000000"/>
    </w:rPr>
  </w:style>
  <w:style w:type="paragraph" w:styleId="a8">
    <w:name w:val="Plain Text"/>
    <w:pPr>
      <w:widowControl w:val="0"/>
      <w:spacing w:line="360" w:lineRule="auto"/>
      <w:ind w:firstLine="200"/>
      <w:jc w:val="both"/>
    </w:pPr>
    <w:rPr>
      <w:rFonts w:ascii="宋体" w:eastAsia="宋体" w:hAnsi="宋体" w:cs="宋体"/>
      <w:color w:val="000000"/>
      <w:u w:color="000000"/>
    </w:rPr>
  </w:style>
  <w:style w:type="paragraph" w:styleId="a9">
    <w:name w:val="List Paragraph"/>
    <w:pPr>
      <w:widowControl w:val="0"/>
      <w:ind w:firstLine="420"/>
      <w:jc w:val="both"/>
    </w:pPr>
    <w:rPr>
      <w:rFonts w:ascii="等线" w:eastAsia="等线" w:hAnsi="等线" w:cs="等线"/>
      <w:color w:val="000000"/>
      <w:kern w:val="2"/>
      <w:sz w:val="21"/>
      <w:szCs w:val="21"/>
      <w:u w:color="000000"/>
    </w:rPr>
  </w:style>
  <w:style w:type="numbering" w:customStyle="1" w:styleId="1">
    <w:name w:val="已导入的样式“1”"/>
    <w:pPr>
      <w:numPr>
        <w:numId w:val="1"/>
      </w:numPr>
    </w:pPr>
  </w:style>
  <w:style w:type="numbering" w:customStyle="1" w:styleId="2">
    <w:name w:val="已导入的样式“2”"/>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宋体"/>
        <a:cs typeface="Helvetica Neue"/>
      </a:majorFont>
      <a:minorFont>
        <a:latin typeface="Helvetica Neue"/>
        <a:ea typeface="宋体"/>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189</Words>
  <Characters>1080</Characters>
  <Application>Microsoft Macintosh Word</Application>
  <DocSecurity>0</DocSecurity>
  <Lines>9</Lines>
  <Paragraphs>2</Paragraphs>
  <ScaleCrop>false</ScaleCrop>
  <LinksUpToDate>false</LinksUpToDate>
  <CharactersWithSpaces>1267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用户</cp:lastModifiedBy>
  <cp:revision>11</cp:revision>
  <dcterms:created xsi:type="dcterms:W3CDTF">2019-12-24T14:27:00Z</dcterms:created>
  <dcterms:modified xsi:type="dcterms:W3CDTF">2020-02-06T02:28:00Z</dcterms:modified>
</cp:coreProperties>
</file>